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jc w:val="both"/>
        <w:textAlignment w:val="auto"/>
        <w:rPr>
          <w:rStyle w:val="5"/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sz w:val="24"/>
          <w:szCs w:val="24"/>
        </w:rPr>
        <w:t>附件</w:t>
      </w:r>
      <w:r>
        <w:rPr>
          <w:rStyle w:val="5"/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Style w:val="5"/>
          <w:rFonts w:hint="eastAsia" w:ascii="宋体" w:hAnsi="宋体" w:eastAsia="宋体" w:cs="宋体"/>
          <w:sz w:val="24"/>
          <w:szCs w:val="24"/>
        </w:rPr>
        <w:t>：校本课题选题</w:t>
      </w:r>
      <w:r>
        <w:rPr>
          <w:rStyle w:val="5"/>
          <w:rFonts w:hint="eastAsia" w:ascii="宋体" w:hAnsi="宋体" w:eastAsia="宋体" w:cs="宋体"/>
          <w:sz w:val="24"/>
          <w:szCs w:val="24"/>
          <w:lang w:val="en-US" w:eastAsia="zh-CN"/>
        </w:rPr>
        <w:t>方向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jc w:val="both"/>
        <w:textAlignment w:val="auto"/>
        <w:rPr>
          <w:rStyle w:val="5"/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textAlignment w:val="auto"/>
        <w:rPr>
          <w:rStyle w:val="5"/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Style w:val="5"/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Style w:val="5"/>
          <w:rFonts w:hint="eastAsia" w:ascii="宋体" w:hAnsi="宋体" w:eastAsia="宋体" w:cs="宋体"/>
          <w:sz w:val="24"/>
          <w:szCs w:val="24"/>
        </w:rPr>
        <w:t>教学设计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．教学目标制定的策略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2．教学任务设计的策略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3．教学情景设计的策略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4．教学资源开发的策略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5．课程整合的方式和途径研究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6．不同学段间课程衔接的研究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7．多版本教材的比较研究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8．校本课程开发的选题与设计策略研究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跨学科融合教学策略的研究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各学科大概念、大单元教学研究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教学策略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1．课堂导入的策略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2．课堂提问的策略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3．课堂板书的策略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4．课堂中处理小组突发问题的策略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5．课堂复习的策略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6．有效利用生成资源的策略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．处理课堂问题行为的策略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．小组合作的评价策略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核心素养导向下优化学科教学设计的策略研究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核心素养视野下初中学科整体教学模块研究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textAlignment w:val="auto"/>
        <w:rPr>
          <w:rStyle w:val="5"/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textAlignment w:val="auto"/>
        <w:rPr>
          <w:rStyle w:val="5"/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sz w:val="24"/>
          <w:szCs w:val="24"/>
        </w:rPr>
        <w:t>三、学习策略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1．课堂教学中激发学生学习兴趣的策略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2．课堂教学中激发学生主动学习的策略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3．课堂教学中激发学生情感的策略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4．课堂教学中激发学生参与的策略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5．课堂教学中激发学生探究的策略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6．课堂教学中培养学生创新能力的策略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7．课堂教学中小组讨论有效性的策略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8．课堂教学中培养学生有效预习的策略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9．小组合作教学中培养学生表达能力的策略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10．小组合作学习中培养学生批判性思维的策略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textAlignment w:val="auto"/>
        <w:rPr>
          <w:rStyle w:val="5"/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Style w:val="5"/>
          <w:rFonts w:hint="eastAsia" w:ascii="宋体" w:hAnsi="宋体" w:eastAsia="宋体" w:cs="宋体"/>
          <w:sz w:val="24"/>
          <w:szCs w:val="24"/>
        </w:rPr>
        <w:t>四、教学评价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1．优生的培养策略研究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2．纠正学生错误的策略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3．课堂教学中测试评定的策略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4．中（高）考命题特色与发展趋势的研究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5．教学目标达成度的评价研究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6．核心素养背景下各科中高考命题研究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7．基础教育各学段课程衔接与一体化设计研究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．中小学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各学科</w:t>
      </w:r>
      <w:r>
        <w:rPr>
          <w:rFonts w:hint="eastAsia" w:ascii="宋体" w:hAnsi="宋体" w:eastAsia="宋体" w:cs="宋体"/>
          <w:sz w:val="24"/>
          <w:szCs w:val="24"/>
        </w:rPr>
        <w:t>教材插图研究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．新课标背景下“教-学-评”一致性研究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信息技术与学科教学深度融合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right="0" w:firstLine="0"/>
        <w:jc w:val="left"/>
        <w:textAlignment w:val="auto"/>
        <w:rPr>
          <w:rStyle w:val="5"/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sz w:val="24"/>
          <w:szCs w:val="24"/>
          <w:lang w:val="en-US" w:eastAsia="zh-CN"/>
        </w:rPr>
        <w:t>五、</w:t>
      </w:r>
      <w:r>
        <w:rPr>
          <w:rStyle w:val="5"/>
          <w:rFonts w:hint="eastAsia" w:ascii="宋体" w:hAnsi="宋体" w:eastAsia="宋体" w:cs="宋体"/>
          <w:sz w:val="24"/>
          <w:szCs w:val="24"/>
        </w:rPr>
        <w:t>作业</w:t>
      </w:r>
      <w:r>
        <w:rPr>
          <w:rStyle w:val="5"/>
          <w:rFonts w:hint="eastAsia" w:ascii="宋体" w:hAnsi="宋体" w:eastAsia="宋体" w:cs="宋体"/>
          <w:sz w:val="24"/>
          <w:szCs w:val="24"/>
          <w:lang w:val="en-US" w:eastAsia="zh-CN"/>
        </w:rPr>
        <w:t>设计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Chars="0" w:right="0" w:right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新课标视域下的学科教育与作业设计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．作业分层设计的实践与研究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．作业面批实效性的策略研究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双减背景下的学科作业与表现性评价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5．学科间作业总量合理安排的研究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6．预习作业有效检查的实践与研究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7．对学生进行分层辅导的策略研究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作业布置的</w:t>
      </w:r>
      <w:r>
        <w:rPr>
          <w:rFonts w:hint="eastAsia" w:ascii="宋体" w:hAnsi="宋体" w:eastAsia="宋体" w:cs="宋体"/>
          <w:sz w:val="24"/>
          <w:szCs w:val="24"/>
        </w:rPr>
        <w:t>针对性及有效性的实践与研究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．科学设计课堂巩固练习的实践与研究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．错题集的运用策略研究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textAlignment w:val="auto"/>
        <w:rPr>
          <w:sz w:val="24"/>
          <w:szCs w:val="24"/>
        </w:rPr>
      </w:pPr>
      <w:r>
        <w:rPr>
          <w:rStyle w:val="5"/>
          <w:rFonts w:ascii="仿宋_GB2312" w:eastAsia="仿宋_GB2312" w:cs="仿宋_GB2312"/>
          <w:sz w:val="24"/>
          <w:szCs w:val="24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textAlignment w:val="auto"/>
        <w:rPr>
          <w:rStyle w:val="5"/>
          <w:rFonts w:hint="eastAsia" w:ascii="仿宋_GB2312" w:eastAsia="仿宋_GB2312" w:cs="仿宋_GB2312"/>
          <w:sz w:val="24"/>
          <w:szCs w:val="24"/>
          <w:lang w:eastAsia="zh-CN"/>
        </w:rPr>
      </w:pPr>
      <w:r>
        <w:rPr>
          <w:rStyle w:val="5"/>
          <w:rFonts w:hint="default" w:ascii="仿宋_GB2312" w:eastAsia="仿宋_GB2312" w:cs="仿宋_GB2312"/>
          <w:sz w:val="24"/>
          <w:szCs w:val="24"/>
        </w:rPr>
        <w:t>说明：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textAlignment w:val="auto"/>
        <w:rPr>
          <w:rFonts w:hint="default" w:ascii="仿宋_GB2312" w:eastAsia="仿宋_GB2312" w:cs="仿宋_GB2312"/>
          <w:spacing w:val="0"/>
          <w:sz w:val="24"/>
          <w:szCs w:val="24"/>
        </w:rPr>
      </w:pPr>
      <w:r>
        <w:rPr>
          <w:rFonts w:hint="default" w:ascii="仿宋_GB2312" w:eastAsia="仿宋_GB2312" w:cs="仿宋_GB2312"/>
          <w:sz w:val="24"/>
          <w:szCs w:val="24"/>
        </w:rPr>
        <w:t>本课题类别为我校校本课题申报立项，希望产生一批具有特色的高质量的校本课题。</w:t>
      </w:r>
      <w:r>
        <w:rPr>
          <w:rFonts w:hint="default" w:ascii="仿宋_GB2312" w:eastAsia="仿宋_GB2312" w:cs="仿宋_GB2312"/>
          <w:sz w:val="24"/>
          <w:szCs w:val="24"/>
        </w:rPr>
        <w:br w:type="textWrapping"/>
      </w:r>
      <w:r>
        <w:rPr>
          <w:rFonts w:hint="default" w:ascii="仿宋_GB2312" w:eastAsia="仿宋_GB2312" w:cs="仿宋_GB2312"/>
          <w:sz w:val="24"/>
          <w:szCs w:val="24"/>
        </w:rPr>
        <w:t>2．课题类别不等同于课题名称，应用和落实的过程应是进一步分解和细化的过程。</w:t>
      </w:r>
      <w:r>
        <w:rPr>
          <w:rFonts w:hint="default" w:ascii="仿宋_GB2312" w:eastAsia="仿宋_GB2312" w:cs="仿宋_GB2312"/>
          <w:sz w:val="24"/>
          <w:szCs w:val="24"/>
        </w:rPr>
        <w:br w:type="textWrapping"/>
      </w:r>
      <w:r>
        <w:rPr>
          <w:rFonts w:hint="default" w:ascii="仿宋_GB2312" w:eastAsia="仿宋_GB2312" w:cs="仿宋_GB2312"/>
          <w:sz w:val="24"/>
          <w:szCs w:val="24"/>
        </w:rPr>
        <w:t>3．课题类别仅为教师在制定研究课题时提供基本思路，希望各位教师创造性地选择更适合自身实际、更具有实效性的课题。</w:t>
      </w:r>
      <w:r>
        <w:rPr>
          <w:rFonts w:hint="default" w:ascii="仿宋_GB2312" w:eastAsia="仿宋_GB2312" w:cs="仿宋_GB2312"/>
          <w:sz w:val="24"/>
          <w:szCs w:val="24"/>
        </w:rPr>
        <w:br w:type="textWrapping"/>
      </w:r>
      <w:r>
        <w:rPr>
          <w:rFonts w:hint="default" w:ascii="仿宋_GB2312" w:eastAsia="仿宋_GB2312" w:cs="仿宋_GB2312"/>
          <w:sz w:val="24"/>
          <w:szCs w:val="24"/>
        </w:rPr>
        <w:t>4．选题应从教育发展和教育教学工作的实际出发，有一定的创</w:t>
      </w:r>
      <w:r>
        <w:rPr>
          <w:rFonts w:hint="default" w:ascii="仿宋_GB2312" w:eastAsia="仿宋_GB2312" w:cs="仿宋_GB2312"/>
          <w:spacing w:val="0"/>
          <w:sz w:val="24"/>
          <w:szCs w:val="24"/>
        </w:rPr>
        <w:t>新性和前瞻性，实事求是，量力而行，避免盲目求新、求异的现象，要有针对性和可操作性，要求具备较完善的研究条件和一定的研究能力。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17C2E7"/>
    <w:multiLevelType w:val="singleLevel"/>
    <w:tmpl w:val="E517C2E7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3MDU3ZmFhZDI1YmI5MThkMDYxMjhkNTMyNzI4ZTMifQ=="/>
  </w:docVars>
  <w:rsids>
    <w:rsidRoot w:val="46C12E0F"/>
    <w:rsid w:val="117F59CF"/>
    <w:rsid w:val="46C1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1025</Words>
  <Characters>1030</Characters>
  <Lines>0</Lines>
  <Paragraphs>0</Paragraphs>
  <TotalTime>2</TotalTime>
  <ScaleCrop>false</ScaleCrop>
  <LinksUpToDate>false</LinksUpToDate>
  <CharactersWithSpaces>1032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2023-06-26T07:38:00Z</dcterms:created>
  <dc:creator>Administrator</dc:creator>
  <cp:lastModifiedBy>Administrator</cp:lastModifiedBy>
  <dcterms:modified xsi:type="dcterms:W3CDTF">2023-06-26T07:46:14Z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D4EACBFDD36045E3B736C7E530A6F30E_11</vt:lpwstr>
  </property>
</Properties>
</file>