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D7879">
      <w:pPr>
        <w:spacing w:line="570" w:lineRule="exact"/>
        <w:rPr>
          <w:rFonts w:hint="eastAsia" w:ascii="黑体" w:hAnsi="黑体" w:eastAsia="黑体"/>
          <w:sz w:val="30"/>
          <w:szCs w:val="30"/>
          <w:lang w:val="en-US" w:eastAsia="zh-CN"/>
        </w:rPr>
      </w:pPr>
      <w:r>
        <w:rPr>
          <w:rFonts w:hint="eastAsia" w:ascii="黑体" w:hAnsi="黑体" w:eastAsia="黑体"/>
          <w:sz w:val="30"/>
          <w:szCs w:val="30"/>
        </w:rPr>
        <w:t>附件1</w:t>
      </w:r>
      <w:r>
        <w:rPr>
          <w:rFonts w:hint="eastAsia" w:ascii="黑体" w:hAnsi="黑体" w:eastAsia="黑体"/>
          <w:sz w:val="30"/>
          <w:szCs w:val="30"/>
          <w:lang w:val="en-US" w:eastAsia="zh-CN"/>
        </w:rPr>
        <w:t>:</w:t>
      </w:r>
    </w:p>
    <w:p w14:paraId="5022933D">
      <w:pPr>
        <w:spacing w:line="570" w:lineRule="exact"/>
        <w:rPr>
          <w:rFonts w:ascii="黑体" w:hAnsi="黑体" w:eastAsia="黑体"/>
          <w:sz w:val="32"/>
          <w:szCs w:val="32"/>
        </w:rPr>
      </w:pPr>
    </w:p>
    <w:p w14:paraId="4E1D0F74">
      <w:pPr>
        <w:spacing w:line="570" w:lineRule="exact"/>
        <w:jc w:val="center"/>
        <w:rPr>
          <w:rFonts w:ascii="宋体" w:hAnsi="宋体"/>
          <w:b/>
          <w:sz w:val="44"/>
          <w:szCs w:val="44"/>
        </w:rPr>
      </w:pPr>
      <w:r>
        <w:rPr>
          <w:rFonts w:ascii="宋体" w:hAnsi="宋体"/>
          <w:b/>
          <w:sz w:val="44"/>
          <w:szCs w:val="44"/>
        </w:rPr>
        <w:t>202</w:t>
      </w:r>
      <w:r>
        <w:rPr>
          <w:rFonts w:hint="eastAsia" w:ascii="宋体" w:hAnsi="宋体"/>
          <w:b/>
          <w:sz w:val="44"/>
          <w:szCs w:val="44"/>
          <w:lang w:val="en-US" w:eastAsia="zh-CN"/>
        </w:rPr>
        <w:t>5</w:t>
      </w:r>
      <w:r>
        <w:rPr>
          <w:rFonts w:ascii="宋体" w:hAnsi="宋体"/>
          <w:b/>
          <w:sz w:val="44"/>
          <w:szCs w:val="44"/>
        </w:rPr>
        <w:t>年度</w:t>
      </w:r>
      <w:r>
        <w:rPr>
          <w:rFonts w:hint="eastAsia" w:ascii="宋体" w:hAnsi="宋体"/>
          <w:b/>
          <w:sz w:val="44"/>
          <w:szCs w:val="44"/>
        </w:rPr>
        <w:t>湛江市</w:t>
      </w:r>
      <w:r>
        <w:rPr>
          <w:rFonts w:ascii="宋体" w:hAnsi="宋体"/>
          <w:b/>
          <w:sz w:val="44"/>
          <w:szCs w:val="44"/>
        </w:rPr>
        <w:t>中小学高级教师</w:t>
      </w:r>
    </w:p>
    <w:p w14:paraId="0CC1347F">
      <w:pPr>
        <w:spacing w:line="570" w:lineRule="exact"/>
        <w:jc w:val="center"/>
        <w:rPr>
          <w:rFonts w:ascii="黑体" w:hAnsi="黑体" w:eastAsia="黑体"/>
          <w:b/>
          <w:sz w:val="44"/>
          <w:szCs w:val="44"/>
        </w:rPr>
      </w:pPr>
      <w:r>
        <w:rPr>
          <w:rFonts w:ascii="宋体" w:hAnsi="宋体"/>
          <w:b/>
          <w:sz w:val="44"/>
          <w:szCs w:val="44"/>
        </w:rPr>
        <w:t>评审材料报送要求</w:t>
      </w:r>
    </w:p>
    <w:p w14:paraId="77CB0D85">
      <w:pPr>
        <w:spacing w:line="570" w:lineRule="exact"/>
        <w:rPr>
          <w:rFonts w:ascii="黑体" w:hAnsi="黑体" w:eastAsia="黑体"/>
          <w:sz w:val="32"/>
          <w:szCs w:val="32"/>
        </w:rPr>
      </w:pPr>
    </w:p>
    <w:p w14:paraId="4B2767A7">
      <w:pPr>
        <w:spacing w:line="570" w:lineRule="exact"/>
        <w:ind w:firstLine="562" w:firstLineChars="200"/>
        <w:rPr>
          <w:rFonts w:ascii="宋体" w:hAnsi="宋体"/>
          <w:b/>
          <w:kern w:val="28"/>
          <w:sz w:val="28"/>
          <w:szCs w:val="28"/>
        </w:rPr>
      </w:pPr>
      <w:r>
        <w:rPr>
          <w:rFonts w:hint="eastAsia" w:ascii="宋体" w:hAnsi="宋体"/>
          <w:b/>
          <w:kern w:val="28"/>
          <w:sz w:val="28"/>
          <w:szCs w:val="28"/>
        </w:rPr>
        <w:t>一、网上申报</w:t>
      </w:r>
    </w:p>
    <w:p w14:paraId="4CAEF5D2">
      <w:pPr>
        <w:keepNext w:val="0"/>
        <w:keepLines w:val="0"/>
        <w:pageBreakBefore w:val="0"/>
        <w:widowControl w:val="0"/>
        <w:kinsoku/>
        <w:wordWrap w:val="0"/>
        <w:overflowPunct/>
        <w:topLinePunct w:val="0"/>
        <w:autoSpaceDE/>
        <w:autoSpaceDN/>
        <w:bidi w:val="0"/>
        <w:adjustRightInd/>
        <w:snapToGrid/>
        <w:spacing w:line="570" w:lineRule="exact"/>
        <w:ind w:firstLine="560" w:firstLineChars="200"/>
        <w:textAlignment w:val="auto"/>
        <w:rPr>
          <w:rFonts w:ascii="宋体" w:hAnsi="宋体"/>
          <w:kern w:val="28"/>
          <w:sz w:val="28"/>
          <w:szCs w:val="28"/>
        </w:rPr>
      </w:pPr>
      <w:r>
        <w:rPr>
          <w:rFonts w:hint="eastAsia" w:ascii="宋体" w:hAnsi="宋体"/>
          <w:kern w:val="28"/>
          <w:sz w:val="28"/>
          <w:szCs w:val="28"/>
        </w:rPr>
        <w:t>申报人员</w:t>
      </w:r>
      <w:r>
        <w:rPr>
          <w:rFonts w:ascii="宋体" w:hAnsi="宋体"/>
          <w:kern w:val="28"/>
          <w:sz w:val="28"/>
          <w:szCs w:val="28"/>
        </w:rPr>
        <w:t>在提交纸质申报材料前，登录“广东省专业技术人才职称管理系统”进行网上申报，网址：</w:t>
      </w:r>
      <w:r>
        <w:rPr>
          <w:rFonts w:hint="eastAsia" w:ascii="宋体" w:hAnsi="宋体"/>
          <w:kern w:val="28"/>
          <w:sz w:val="28"/>
          <w:szCs w:val="28"/>
        </w:rPr>
        <w:t>https://ggfw.hrss.gd.gov.cn/</w:t>
      </w:r>
      <w:r>
        <w:rPr>
          <w:rFonts w:hint="eastAsia" w:ascii="宋体" w:hAnsi="宋体"/>
          <w:kern w:val="28"/>
          <w:sz w:val="28"/>
          <w:szCs w:val="28"/>
          <w:lang w:val="en-US" w:eastAsia="zh-CN"/>
        </w:rPr>
        <w:t>gdweb</w:t>
      </w:r>
      <w:r>
        <w:rPr>
          <w:rFonts w:hint="eastAsia" w:ascii="宋体" w:hAnsi="宋体"/>
          <w:kern w:val="28"/>
          <w:sz w:val="28"/>
          <w:szCs w:val="28"/>
        </w:rPr>
        <w:t>。不接受未完成网上申报人员材料。申报人员提交系统的主要信息必须与全国教师管理信息系统的个人信息基本一致，否则按有关规定处理。</w:t>
      </w:r>
    </w:p>
    <w:p w14:paraId="5F1DA474">
      <w:pPr>
        <w:spacing w:line="570" w:lineRule="exact"/>
        <w:ind w:firstLine="562" w:firstLineChars="200"/>
        <w:rPr>
          <w:rFonts w:hint="eastAsia" w:ascii="宋体" w:hAnsi="宋体" w:eastAsia="宋体"/>
          <w:b/>
          <w:strike w:val="0"/>
          <w:dstrike w:val="0"/>
          <w:kern w:val="28"/>
          <w:sz w:val="28"/>
          <w:szCs w:val="28"/>
          <w:lang w:eastAsia="zh-CN"/>
        </w:rPr>
      </w:pPr>
      <w:r>
        <w:rPr>
          <w:rFonts w:hint="eastAsia" w:ascii="宋体" w:hAnsi="宋体"/>
          <w:b/>
          <w:kern w:val="28"/>
          <w:sz w:val="28"/>
          <w:szCs w:val="28"/>
        </w:rPr>
        <w:t>二、</w:t>
      </w:r>
      <w:r>
        <w:rPr>
          <w:rFonts w:ascii="宋体" w:hAnsi="宋体"/>
          <w:b/>
          <w:strike w:val="0"/>
          <w:dstrike w:val="0"/>
          <w:sz w:val="28"/>
          <w:szCs w:val="28"/>
        </w:rPr>
        <w:t>推荐申报评审材料</w:t>
      </w:r>
    </w:p>
    <w:p w14:paraId="77EB6DB2">
      <w:pPr>
        <w:spacing w:line="570" w:lineRule="exact"/>
        <w:ind w:firstLine="560" w:firstLineChars="200"/>
        <w:rPr>
          <w:rFonts w:hint="eastAsia" w:ascii="宋体" w:hAnsi="宋体"/>
          <w:strike w:val="0"/>
          <w:dstrike w:val="0"/>
          <w:sz w:val="28"/>
          <w:szCs w:val="28"/>
        </w:rPr>
      </w:pPr>
      <w:r>
        <w:rPr>
          <w:rFonts w:ascii="宋体" w:hAnsi="宋体"/>
          <w:strike w:val="0"/>
          <w:dstrike w:val="0"/>
          <w:sz w:val="28"/>
          <w:szCs w:val="28"/>
        </w:rPr>
        <w:t>请各</w:t>
      </w:r>
      <w:r>
        <w:rPr>
          <w:rFonts w:hint="eastAsia" w:ascii="宋体" w:hAnsi="宋体"/>
          <w:strike w:val="0"/>
          <w:dstrike w:val="0"/>
          <w:sz w:val="28"/>
          <w:szCs w:val="28"/>
        </w:rPr>
        <w:t>县（市、区）教育局</w:t>
      </w:r>
      <w:r>
        <w:rPr>
          <w:rFonts w:ascii="宋体" w:hAnsi="宋体"/>
          <w:strike w:val="0"/>
          <w:dstrike w:val="0"/>
          <w:sz w:val="28"/>
          <w:szCs w:val="28"/>
        </w:rPr>
        <w:t>及</w:t>
      </w:r>
      <w:r>
        <w:rPr>
          <w:rFonts w:hint="eastAsia" w:ascii="宋体" w:hAnsi="宋体"/>
          <w:strike w:val="0"/>
          <w:dstrike w:val="0"/>
          <w:sz w:val="28"/>
          <w:szCs w:val="28"/>
        </w:rPr>
        <w:t>市</w:t>
      </w:r>
      <w:r>
        <w:rPr>
          <w:rFonts w:ascii="宋体" w:hAnsi="宋体"/>
          <w:strike w:val="0"/>
          <w:dstrike w:val="0"/>
          <w:sz w:val="28"/>
          <w:szCs w:val="28"/>
        </w:rPr>
        <w:t>直单位</w:t>
      </w:r>
      <w:r>
        <w:rPr>
          <w:rFonts w:hint="eastAsia" w:ascii="宋体" w:hAnsi="宋体"/>
          <w:strike w:val="0"/>
          <w:dstrike w:val="0"/>
          <w:sz w:val="28"/>
          <w:szCs w:val="28"/>
          <w:lang w:eastAsia="zh-CN"/>
        </w:rPr>
        <w:t>务必</w:t>
      </w:r>
      <w:r>
        <w:rPr>
          <w:rFonts w:ascii="宋体" w:hAnsi="宋体"/>
          <w:strike w:val="0"/>
          <w:dstrike w:val="0"/>
          <w:sz w:val="28"/>
          <w:szCs w:val="28"/>
        </w:rPr>
        <w:t>于 202</w:t>
      </w:r>
      <w:r>
        <w:rPr>
          <w:rFonts w:hint="eastAsia" w:ascii="宋体" w:hAnsi="宋体"/>
          <w:strike w:val="0"/>
          <w:dstrike w:val="0"/>
          <w:sz w:val="28"/>
          <w:szCs w:val="28"/>
          <w:lang w:val="en-US" w:eastAsia="zh-CN"/>
        </w:rPr>
        <w:t>6</w:t>
      </w:r>
      <w:r>
        <w:rPr>
          <w:rFonts w:ascii="宋体" w:hAnsi="宋体"/>
          <w:strike w:val="0"/>
          <w:dstrike w:val="0"/>
          <w:sz w:val="28"/>
          <w:szCs w:val="28"/>
        </w:rPr>
        <w:t>年</w:t>
      </w:r>
      <w:r>
        <w:rPr>
          <w:rFonts w:hint="eastAsia" w:ascii="宋体" w:hAnsi="宋体"/>
          <w:strike w:val="0"/>
          <w:dstrike w:val="0"/>
          <w:sz w:val="28"/>
          <w:szCs w:val="28"/>
          <w:lang w:val="en-US" w:eastAsia="zh-CN"/>
        </w:rPr>
        <w:t>3</w:t>
      </w:r>
      <w:r>
        <w:rPr>
          <w:rFonts w:ascii="宋体" w:hAnsi="宋体"/>
          <w:strike w:val="0"/>
          <w:dstrike w:val="0"/>
          <w:sz w:val="28"/>
          <w:szCs w:val="28"/>
        </w:rPr>
        <w:t xml:space="preserve"> 月</w:t>
      </w:r>
      <w:r>
        <w:rPr>
          <w:rFonts w:hint="eastAsia" w:ascii="宋体" w:hAnsi="宋体"/>
          <w:strike w:val="0"/>
          <w:dstrike w:val="0"/>
          <w:sz w:val="28"/>
          <w:szCs w:val="28"/>
          <w:lang w:val="en-US" w:eastAsia="zh-CN"/>
        </w:rPr>
        <w:t>1</w:t>
      </w:r>
      <w:r>
        <w:rPr>
          <w:rFonts w:hint="eastAsia" w:ascii="宋体" w:hAnsi="宋体"/>
          <w:strike w:val="0"/>
          <w:dstrike w:val="0"/>
          <w:sz w:val="28"/>
          <w:szCs w:val="28"/>
          <w:highlight w:val="none"/>
          <w:lang w:val="en-US" w:eastAsia="zh-CN"/>
        </w:rPr>
        <w:t>5</w:t>
      </w:r>
      <w:r>
        <w:rPr>
          <w:rFonts w:ascii="宋体" w:hAnsi="宋体"/>
          <w:strike w:val="0"/>
          <w:dstrike w:val="0"/>
          <w:sz w:val="28"/>
          <w:szCs w:val="28"/>
          <w:highlight w:val="none"/>
        </w:rPr>
        <w:t>日</w:t>
      </w:r>
      <w:r>
        <w:rPr>
          <w:rFonts w:ascii="宋体" w:hAnsi="宋体"/>
          <w:strike w:val="0"/>
          <w:dstrike w:val="0"/>
          <w:sz w:val="28"/>
          <w:szCs w:val="28"/>
        </w:rPr>
        <w:t>前将推荐申报评审的纸质材料报送至</w:t>
      </w:r>
      <w:r>
        <w:rPr>
          <w:rFonts w:hint="eastAsia" w:ascii="宋体" w:hAnsi="宋体"/>
          <w:strike w:val="0"/>
          <w:dstrike w:val="0"/>
          <w:sz w:val="28"/>
          <w:szCs w:val="28"/>
        </w:rPr>
        <w:t>市</w:t>
      </w:r>
      <w:r>
        <w:rPr>
          <w:rFonts w:ascii="宋体" w:hAnsi="宋体"/>
          <w:strike w:val="0"/>
          <w:dstrike w:val="0"/>
          <w:sz w:val="28"/>
          <w:szCs w:val="28"/>
        </w:rPr>
        <w:t>评委会办公室（</w:t>
      </w:r>
      <w:r>
        <w:rPr>
          <w:rFonts w:hint="eastAsia" w:ascii="宋体" w:hAnsi="宋体"/>
          <w:strike w:val="0"/>
          <w:dstrike w:val="0"/>
          <w:sz w:val="28"/>
          <w:szCs w:val="28"/>
        </w:rPr>
        <w:t>市教育局人事科</w:t>
      </w:r>
      <w:r>
        <w:rPr>
          <w:rFonts w:ascii="宋体" w:hAnsi="宋体"/>
          <w:strike w:val="0"/>
          <w:dstrike w:val="0"/>
          <w:sz w:val="28"/>
          <w:szCs w:val="28"/>
        </w:rPr>
        <w:t>），</w:t>
      </w:r>
      <w:r>
        <w:rPr>
          <w:rFonts w:hint="eastAsia" w:ascii="宋体" w:hAnsi="宋体"/>
          <w:strike w:val="0"/>
          <w:dstrike w:val="0"/>
          <w:sz w:val="28"/>
          <w:szCs w:val="28"/>
          <w:lang w:eastAsia="zh-CN"/>
        </w:rPr>
        <w:t>清单如下</w:t>
      </w:r>
      <w:r>
        <w:rPr>
          <w:rFonts w:ascii="宋体" w:hAnsi="宋体"/>
          <w:strike w:val="0"/>
          <w:dstrike w:val="0"/>
          <w:sz w:val="28"/>
          <w:szCs w:val="28"/>
        </w:rPr>
        <w:t>：</w:t>
      </w:r>
    </w:p>
    <w:p w14:paraId="15DD7BE1">
      <w:pPr>
        <w:spacing w:line="570" w:lineRule="exact"/>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202</w:t>
      </w:r>
      <w:r>
        <w:rPr>
          <w:rFonts w:hint="eastAsia" w:ascii="宋体" w:hAnsi="宋体"/>
          <w:sz w:val="28"/>
          <w:szCs w:val="28"/>
          <w:lang w:val="en-US" w:eastAsia="zh-CN"/>
        </w:rPr>
        <w:t>5</w:t>
      </w:r>
      <w:r>
        <w:rPr>
          <w:rFonts w:ascii="宋体" w:hAnsi="宋体"/>
          <w:sz w:val="28"/>
          <w:szCs w:val="28"/>
        </w:rPr>
        <w:t>年度中小学教师职称（职务）评聘岗位使用情况统计表</w:t>
      </w:r>
      <w:r>
        <w:rPr>
          <w:rFonts w:hint="eastAsia" w:ascii="宋体" w:hAnsi="宋体"/>
          <w:sz w:val="28"/>
          <w:szCs w:val="28"/>
        </w:rPr>
        <w:t>（附件1</w:t>
      </w:r>
      <w:r>
        <w:rPr>
          <w:rFonts w:hint="eastAsia" w:ascii="宋体" w:hAnsi="宋体"/>
          <w:sz w:val="28"/>
          <w:szCs w:val="28"/>
          <w:lang w:val="en-US" w:eastAsia="zh-CN"/>
        </w:rPr>
        <w:t>-1，市直学校提交</w:t>
      </w:r>
      <w:r>
        <w:rPr>
          <w:rFonts w:hint="eastAsia" w:ascii="宋体" w:hAnsi="宋体"/>
          <w:sz w:val="28"/>
          <w:szCs w:val="28"/>
        </w:rPr>
        <w:t>）。</w:t>
      </w:r>
    </w:p>
    <w:p w14:paraId="24B5E956">
      <w:pPr>
        <w:spacing w:line="570" w:lineRule="exact"/>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.202</w:t>
      </w:r>
      <w:r>
        <w:rPr>
          <w:rFonts w:hint="eastAsia" w:ascii="宋体" w:hAnsi="宋体"/>
          <w:sz w:val="28"/>
          <w:szCs w:val="28"/>
          <w:lang w:val="en-US" w:eastAsia="zh-CN"/>
        </w:rPr>
        <w:t>5</w:t>
      </w:r>
      <w:r>
        <w:rPr>
          <w:rFonts w:ascii="宋体" w:hAnsi="宋体"/>
          <w:sz w:val="28"/>
          <w:szCs w:val="28"/>
        </w:rPr>
        <w:t>年</w:t>
      </w:r>
      <w:r>
        <w:rPr>
          <w:rFonts w:hint="eastAsia" w:ascii="宋体" w:hAnsi="宋体"/>
          <w:sz w:val="28"/>
          <w:szCs w:val="28"/>
          <w:lang w:eastAsia="zh-CN"/>
        </w:rPr>
        <w:t>度</w:t>
      </w:r>
      <w:r>
        <w:rPr>
          <w:rFonts w:ascii="宋体" w:hAnsi="宋体"/>
          <w:sz w:val="28"/>
          <w:szCs w:val="28"/>
        </w:rPr>
        <w:t>县</w:t>
      </w:r>
      <w:r>
        <w:rPr>
          <w:rFonts w:hint="eastAsia" w:ascii="宋体" w:hAnsi="宋体"/>
          <w:sz w:val="28"/>
          <w:szCs w:val="28"/>
        </w:rPr>
        <w:t>（</w:t>
      </w:r>
      <w:r>
        <w:rPr>
          <w:rFonts w:ascii="宋体" w:hAnsi="宋体"/>
          <w:sz w:val="28"/>
          <w:szCs w:val="28"/>
        </w:rPr>
        <w:t>市、区</w:t>
      </w:r>
      <w:r>
        <w:rPr>
          <w:rFonts w:hint="eastAsia" w:ascii="宋体" w:hAnsi="宋体"/>
          <w:sz w:val="28"/>
          <w:szCs w:val="28"/>
        </w:rPr>
        <w:t>）</w:t>
      </w:r>
      <w:r>
        <w:rPr>
          <w:rFonts w:ascii="宋体" w:hAnsi="宋体"/>
          <w:sz w:val="28"/>
          <w:szCs w:val="28"/>
        </w:rPr>
        <w:t>相对薄弱学校情况汇总表</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2）。</w:t>
      </w:r>
    </w:p>
    <w:p w14:paraId="78B04860">
      <w:pPr>
        <w:spacing w:line="570" w:lineRule="exact"/>
        <w:ind w:firstLine="560" w:firstLineChars="200"/>
        <w:rPr>
          <w:rFonts w:hint="eastAsia" w:ascii="宋体" w:hAnsi="宋体"/>
          <w:sz w:val="28"/>
          <w:szCs w:val="28"/>
        </w:rPr>
      </w:pPr>
      <w:r>
        <w:rPr>
          <w:rFonts w:hint="eastAsia" w:ascii="宋体" w:hAnsi="宋体"/>
          <w:sz w:val="28"/>
          <w:szCs w:val="28"/>
        </w:rPr>
        <w:t>3</w:t>
      </w:r>
      <w:r>
        <w:rPr>
          <w:rFonts w:ascii="宋体" w:hAnsi="宋体"/>
          <w:sz w:val="28"/>
          <w:szCs w:val="28"/>
        </w:rPr>
        <w:t>.</w:t>
      </w:r>
      <w:r>
        <w:rPr>
          <w:rFonts w:ascii="宋体" w:hAnsi="宋体"/>
          <w:sz w:val="28"/>
          <w:szCs w:val="28"/>
          <w:highlight w:val="none"/>
        </w:rPr>
        <w:t>《</w:t>
      </w:r>
      <w:r>
        <w:rPr>
          <w:rFonts w:hint="eastAsia" w:ascii="宋体" w:hAnsi="宋体"/>
          <w:sz w:val="28"/>
          <w:szCs w:val="28"/>
          <w:highlight w:val="none"/>
        </w:rPr>
        <w:t>广东省中小学教师职称评审推荐表</w:t>
      </w:r>
      <w:r>
        <w:rPr>
          <w:rFonts w:ascii="宋体" w:hAnsi="宋体"/>
          <w:sz w:val="28"/>
          <w:szCs w:val="28"/>
          <w:highlight w:val="none"/>
        </w:rPr>
        <w:t>》</w:t>
      </w:r>
      <w:r>
        <w:rPr>
          <w:rFonts w:hint="eastAsia" w:ascii="宋体" w:hAnsi="宋体"/>
          <w:sz w:val="28"/>
          <w:szCs w:val="28"/>
          <w:highlight w:val="none"/>
          <w:lang w:eastAsia="zh-CN"/>
        </w:rPr>
        <w:t>复印件</w:t>
      </w:r>
      <w:r>
        <w:rPr>
          <w:rFonts w:ascii="宋体" w:hAnsi="宋体"/>
          <w:sz w:val="28"/>
          <w:szCs w:val="28"/>
        </w:rPr>
        <w:t>（统一使用 A3 规格纸张，单面打印原件1 份，复印件3</w:t>
      </w:r>
      <w:r>
        <w:rPr>
          <w:rFonts w:hint="eastAsia" w:ascii="宋体" w:hAnsi="宋体"/>
          <w:sz w:val="28"/>
          <w:szCs w:val="28"/>
        </w:rPr>
        <w:t>2</w:t>
      </w:r>
      <w:r>
        <w:rPr>
          <w:rFonts w:ascii="宋体" w:hAnsi="宋体"/>
          <w:sz w:val="28"/>
          <w:szCs w:val="28"/>
        </w:rPr>
        <w:t>份</w:t>
      </w:r>
      <w:r>
        <w:rPr>
          <w:rFonts w:hint="eastAsia" w:ascii="宋体" w:hAnsi="宋体"/>
          <w:sz w:val="28"/>
          <w:szCs w:val="28"/>
        </w:rPr>
        <w:t>，按要求顺序分装成册）。</w:t>
      </w:r>
    </w:p>
    <w:p w14:paraId="694E1FE9">
      <w:pPr>
        <w:spacing w:line="570" w:lineRule="exact"/>
        <w:ind w:firstLine="560" w:firstLineChars="200"/>
        <w:rPr>
          <w:rFonts w:hint="eastAsia" w:ascii="宋体" w:hAnsi="宋体"/>
          <w:sz w:val="28"/>
          <w:szCs w:val="28"/>
        </w:rPr>
      </w:pPr>
      <w:r>
        <w:rPr>
          <w:rFonts w:hint="eastAsia" w:ascii="宋体" w:hAnsi="宋体"/>
          <w:sz w:val="28"/>
          <w:szCs w:val="28"/>
        </w:rPr>
        <w:t>4.</w:t>
      </w:r>
      <w:r>
        <w:rPr>
          <w:rFonts w:ascii="宋体" w:hAnsi="宋体"/>
          <w:sz w:val="28"/>
          <w:szCs w:val="28"/>
        </w:rPr>
        <w:t xml:space="preserve"> 202</w:t>
      </w:r>
      <w:r>
        <w:rPr>
          <w:rFonts w:hint="eastAsia" w:ascii="宋体" w:hAnsi="宋体"/>
          <w:sz w:val="28"/>
          <w:szCs w:val="28"/>
          <w:lang w:val="en-US" w:eastAsia="zh-CN"/>
        </w:rPr>
        <w:t>5</w:t>
      </w:r>
      <w:r>
        <w:rPr>
          <w:rFonts w:ascii="宋体" w:hAnsi="宋体"/>
          <w:sz w:val="28"/>
          <w:szCs w:val="28"/>
        </w:rPr>
        <w:t>年</w:t>
      </w:r>
      <w:r>
        <w:rPr>
          <w:rFonts w:hint="eastAsia" w:ascii="宋体" w:hAnsi="宋体"/>
          <w:sz w:val="28"/>
          <w:szCs w:val="28"/>
          <w:lang w:eastAsia="zh-CN"/>
        </w:rPr>
        <w:t>度湛江市</w:t>
      </w:r>
      <w:r>
        <w:rPr>
          <w:rFonts w:ascii="宋体" w:hAnsi="宋体"/>
          <w:sz w:val="28"/>
          <w:szCs w:val="28"/>
        </w:rPr>
        <w:t>中小学教师高级职称评审人员名单</w:t>
      </w:r>
      <w:r>
        <w:rPr>
          <w:rFonts w:hint="eastAsia" w:ascii="宋体" w:hAnsi="宋体"/>
          <w:sz w:val="28"/>
          <w:szCs w:val="28"/>
        </w:rPr>
        <w:t>（</w:t>
      </w:r>
      <w:r>
        <w:rPr>
          <w:rFonts w:ascii="宋体" w:hAnsi="宋体"/>
          <w:sz w:val="28"/>
          <w:szCs w:val="28"/>
        </w:rPr>
        <w:t>用A4纸打印一式1份，连同电子文档</w:t>
      </w:r>
      <w:r>
        <w:rPr>
          <w:rFonts w:hint="eastAsia" w:ascii="宋体" w:hAnsi="宋体"/>
          <w:sz w:val="28"/>
          <w:szCs w:val="28"/>
        </w:rPr>
        <w:t>一并</w:t>
      </w:r>
      <w:r>
        <w:rPr>
          <w:rFonts w:ascii="宋体" w:hAnsi="宋体"/>
          <w:sz w:val="28"/>
          <w:szCs w:val="28"/>
        </w:rPr>
        <w:t>报送</w:t>
      </w:r>
      <w:r>
        <w:rPr>
          <w:rFonts w:hint="eastAsia" w:ascii="宋体" w:hAnsi="宋体"/>
          <w:sz w:val="28"/>
          <w:szCs w:val="28"/>
        </w:rPr>
        <w:t>）。</w:t>
      </w:r>
    </w:p>
    <w:p w14:paraId="36DD1F20">
      <w:pPr>
        <w:spacing w:line="570" w:lineRule="exact"/>
        <w:ind w:firstLine="560" w:firstLineChars="200"/>
        <w:rPr>
          <w:rFonts w:hint="eastAsia" w:ascii="宋体" w:hAnsi="宋体"/>
          <w:sz w:val="28"/>
          <w:szCs w:val="28"/>
        </w:rPr>
      </w:pPr>
      <w:r>
        <w:rPr>
          <w:rFonts w:hint="eastAsia" w:ascii="宋体" w:hAnsi="宋体"/>
          <w:sz w:val="28"/>
          <w:szCs w:val="28"/>
        </w:rPr>
        <w:t>5.申报人员申报材料</w:t>
      </w:r>
      <w:r>
        <w:rPr>
          <w:rFonts w:hint="eastAsia" w:ascii="宋体" w:hAnsi="宋体"/>
          <w:sz w:val="28"/>
          <w:szCs w:val="28"/>
          <w:lang w:val="en-US" w:eastAsia="zh-CN"/>
        </w:rPr>
        <w:t>[</w:t>
      </w:r>
      <w:r>
        <w:rPr>
          <w:rFonts w:ascii="宋体" w:hAnsi="宋体"/>
          <w:sz w:val="28"/>
          <w:szCs w:val="28"/>
        </w:rPr>
        <w:t>申报</w:t>
      </w:r>
      <w:r>
        <w:rPr>
          <w:rFonts w:hint="eastAsia" w:ascii="宋体" w:hAnsi="宋体"/>
          <w:sz w:val="28"/>
          <w:szCs w:val="28"/>
        </w:rPr>
        <w:t>材料须按《申报材料</w:t>
      </w:r>
      <w:r>
        <w:rPr>
          <w:rFonts w:ascii="宋体" w:hAnsi="宋体"/>
          <w:sz w:val="28"/>
          <w:szCs w:val="28"/>
        </w:rPr>
        <w:t>清单</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4）所列顺序封装，全部材料按要求顺序排列一次性报送，否则不予受理。</w:t>
      </w:r>
    </w:p>
    <w:p w14:paraId="74CB49D3">
      <w:pPr>
        <w:spacing w:line="570" w:lineRule="exact"/>
        <w:ind w:firstLine="643" w:firstLineChars="200"/>
        <w:rPr>
          <w:rFonts w:hint="eastAsia" w:ascii="宋体" w:hAnsi="宋体" w:eastAsia="宋体" w:cs="宋体"/>
          <w:b w:val="0"/>
          <w:bCs w:val="0"/>
          <w:color w:val="auto"/>
          <w:sz w:val="28"/>
          <w:szCs w:val="28"/>
        </w:rPr>
      </w:pPr>
      <w:r>
        <w:rPr>
          <w:rStyle w:val="4"/>
          <w:rFonts w:eastAsia="仿宋_GB2312"/>
          <w:color w:val="auto"/>
          <w:sz w:val="32"/>
          <w:szCs w:val="32"/>
        </w:rPr>
        <w:t>转系列评审。</w:t>
      </w:r>
      <w:r>
        <w:rPr>
          <w:rFonts w:hint="eastAsia" w:ascii="宋体" w:hAnsi="宋体" w:eastAsia="宋体" w:cs="宋体"/>
          <w:b w:val="0"/>
          <w:bCs w:val="0"/>
          <w:color w:val="auto"/>
          <w:sz w:val="28"/>
          <w:szCs w:val="28"/>
        </w:rPr>
        <w:t>专业技术人才转换工作岗位后转系列评审晋升的，应按规定先取得现岗位同层级职称。申报评审现岗位同层级职称时，资历可从取得原系列低一层级职称的时间起算，取得原系列同层级职称后的相关业绩成果可作为有效业绩成果。申报评审现岗位高一层级职称时，资历可从取得原系列同层级职称的时间起算，取得原系列同层级职称后的相关业绩成果可作为有效业绩成果。</w:t>
      </w:r>
    </w:p>
    <w:p w14:paraId="0796BCBB">
      <w:pPr>
        <w:spacing w:line="570" w:lineRule="exact"/>
        <w:ind w:firstLine="560" w:firstLineChars="200"/>
        <w:rPr>
          <w:rFonts w:hint="eastAsia" w:ascii="宋体" w:hAnsi="宋体"/>
          <w:color w:val="auto"/>
          <w:sz w:val="28"/>
          <w:szCs w:val="28"/>
        </w:rPr>
      </w:pPr>
      <w:r>
        <w:rPr>
          <w:rFonts w:hint="eastAsia" w:ascii="宋体" w:hAnsi="宋体"/>
          <w:color w:val="auto"/>
          <w:sz w:val="28"/>
          <w:szCs w:val="28"/>
        </w:rPr>
        <w:t>属于“跨校评聘”方式推荐申报评审的，除上述材料外，需报送1份申报人“跨校评聘”承诺书，并经原所在单位、接收单位和县级以上教育局审核同意，均签署审核意见和加盖公章。</w:t>
      </w:r>
    </w:p>
    <w:p w14:paraId="3F80E5B7">
      <w:pPr>
        <w:spacing w:line="570" w:lineRule="exact"/>
        <w:ind w:firstLine="562" w:firstLineChars="200"/>
        <w:rPr>
          <w:rFonts w:hint="eastAsia" w:ascii="宋体" w:hAnsi="宋体"/>
          <w:b/>
          <w:sz w:val="28"/>
          <w:szCs w:val="28"/>
        </w:rPr>
      </w:pPr>
      <w:r>
        <w:rPr>
          <w:rFonts w:hint="eastAsia" w:ascii="宋体" w:hAnsi="宋体"/>
          <w:b/>
          <w:sz w:val="28"/>
          <w:szCs w:val="28"/>
        </w:rPr>
        <w:t>三、报送推荐申报评审材料要求</w:t>
      </w:r>
    </w:p>
    <w:p w14:paraId="30AB26E7">
      <w:pPr>
        <w:spacing w:line="570" w:lineRule="exact"/>
        <w:ind w:firstLine="560" w:firstLineChars="200"/>
        <w:rPr>
          <w:rFonts w:hint="eastAsia" w:ascii="宋体" w:hAnsi="宋体"/>
          <w:strike w:val="0"/>
          <w:sz w:val="28"/>
          <w:szCs w:val="28"/>
        </w:rPr>
      </w:pPr>
      <w:r>
        <w:rPr>
          <w:rFonts w:hint="eastAsia" w:ascii="宋体" w:hAnsi="宋体"/>
          <w:strike w:val="0"/>
          <w:sz w:val="28"/>
          <w:szCs w:val="28"/>
          <w:highlight w:val="none"/>
          <w:lang w:eastAsia="zh-CN"/>
        </w:rPr>
        <w:t>单位</w:t>
      </w:r>
      <w:r>
        <w:rPr>
          <w:rFonts w:ascii="宋体" w:hAnsi="宋体"/>
          <w:strike w:val="0"/>
          <w:sz w:val="28"/>
          <w:szCs w:val="28"/>
          <w:highlight w:val="none"/>
        </w:rPr>
        <w:t>要指定专人，按照规定要求</w:t>
      </w:r>
      <w:r>
        <w:rPr>
          <w:rFonts w:hint="eastAsia" w:ascii="宋体" w:hAnsi="宋体"/>
          <w:strike w:val="0"/>
          <w:sz w:val="28"/>
          <w:szCs w:val="28"/>
          <w:highlight w:val="none"/>
          <w:lang w:eastAsia="zh-CN"/>
        </w:rPr>
        <w:t>逐级</w:t>
      </w:r>
      <w:r>
        <w:rPr>
          <w:rFonts w:ascii="宋体" w:hAnsi="宋体"/>
          <w:strike w:val="0"/>
          <w:sz w:val="28"/>
          <w:szCs w:val="28"/>
          <w:highlight w:val="none"/>
        </w:rPr>
        <w:t>对申报材料的真实性、完整性、有效性进行严格审核</w:t>
      </w:r>
      <w:r>
        <w:rPr>
          <w:rFonts w:hint="eastAsia" w:ascii="宋体" w:hAnsi="宋体"/>
          <w:strike w:val="0"/>
          <w:sz w:val="28"/>
          <w:szCs w:val="28"/>
          <w:highlight w:val="none"/>
          <w:lang w:eastAsia="zh-CN"/>
        </w:rPr>
        <w:t>。</w:t>
      </w:r>
      <w:r>
        <w:rPr>
          <w:rFonts w:ascii="宋体" w:hAnsi="宋体"/>
          <w:strike w:val="0"/>
          <w:dstrike w:val="0"/>
          <w:sz w:val="28"/>
          <w:szCs w:val="28"/>
        </w:rPr>
        <w:t>各县（市、区）教育局和市直学校（单位）向市教育局报送职称申报材料前，要认真做好以下工作：</w:t>
      </w:r>
    </w:p>
    <w:p w14:paraId="01EF7D0A">
      <w:pPr>
        <w:spacing w:line="570" w:lineRule="exact"/>
        <w:ind w:firstLine="560" w:firstLineChars="200"/>
        <w:rPr>
          <w:rFonts w:ascii="宋体" w:hAnsi="宋体"/>
          <w:sz w:val="28"/>
          <w:szCs w:val="28"/>
          <w:highlight w:val="none"/>
          <w:u w:val="none"/>
        </w:rPr>
      </w:pPr>
      <w:r>
        <w:rPr>
          <w:rFonts w:hint="eastAsia" w:ascii="宋体" w:hAnsi="宋体"/>
          <w:sz w:val="28"/>
          <w:szCs w:val="28"/>
          <w:highlight w:val="none"/>
          <w:u w:val="none"/>
          <w:lang w:val="en-US" w:eastAsia="zh-CN"/>
        </w:rPr>
        <w:t>1</w:t>
      </w:r>
      <w:r>
        <w:rPr>
          <w:rFonts w:hint="eastAsia" w:ascii="宋体" w:hAnsi="宋体"/>
          <w:sz w:val="28"/>
          <w:szCs w:val="28"/>
          <w:highlight w:val="none"/>
          <w:u w:val="none"/>
        </w:rPr>
        <w:t>.</w:t>
      </w:r>
      <w:r>
        <w:rPr>
          <w:rFonts w:ascii="宋体" w:hAnsi="宋体"/>
          <w:sz w:val="28"/>
          <w:szCs w:val="28"/>
          <w:highlight w:val="none"/>
          <w:u w:val="none"/>
        </w:rPr>
        <w:t>按</w:t>
      </w:r>
      <w:r>
        <w:rPr>
          <w:rFonts w:hint="eastAsia" w:ascii="宋体" w:hAnsi="宋体"/>
          <w:sz w:val="28"/>
          <w:szCs w:val="28"/>
          <w:highlight w:val="none"/>
          <w:u w:val="none"/>
        </w:rPr>
        <w:t>如下</w:t>
      </w:r>
      <w:r>
        <w:rPr>
          <w:rFonts w:ascii="宋体" w:hAnsi="宋体"/>
          <w:sz w:val="28"/>
          <w:szCs w:val="28"/>
          <w:highlight w:val="none"/>
          <w:u w:val="none"/>
        </w:rPr>
        <w:t>学科顺序用A4纸格式打印《表决表》一式</w:t>
      </w:r>
      <w:r>
        <w:rPr>
          <w:rFonts w:hint="eastAsia" w:ascii="宋体" w:hAnsi="宋体"/>
          <w:sz w:val="28"/>
          <w:szCs w:val="28"/>
          <w:highlight w:val="none"/>
          <w:u w:val="none"/>
          <w:lang w:val="en-US" w:eastAsia="zh-CN"/>
        </w:rPr>
        <w:t>1</w:t>
      </w:r>
      <w:r>
        <w:rPr>
          <w:rFonts w:ascii="宋体" w:hAnsi="宋体"/>
          <w:sz w:val="28"/>
          <w:szCs w:val="28"/>
          <w:highlight w:val="none"/>
          <w:u w:val="none"/>
        </w:rPr>
        <w:t>份，连同电子文档一并报送。</w:t>
      </w:r>
    </w:p>
    <w:p w14:paraId="4F6D9496">
      <w:pPr>
        <w:spacing w:line="570" w:lineRule="exact"/>
        <w:ind w:firstLine="560" w:firstLineChars="200"/>
        <w:rPr>
          <w:rFonts w:hint="eastAsia" w:ascii="宋体" w:hAnsi="宋体"/>
          <w:sz w:val="28"/>
          <w:szCs w:val="28"/>
          <w:highlight w:val="none"/>
        </w:rPr>
      </w:pPr>
      <w:r>
        <w:rPr>
          <w:rFonts w:ascii="宋体" w:hAnsi="宋体"/>
          <w:sz w:val="28"/>
          <w:szCs w:val="28"/>
          <w:highlight w:val="none"/>
        </w:rPr>
        <w:t>中学：心理、</w:t>
      </w:r>
      <w:r>
        <w:rPr>
          <w:rFonts w:ascii="宋体" w:hAnsi="宋体"/>
          <w:sz w:val="28"/>
          <w:szCs w:val="28"/>
          <w:highlight w:val="none"/>
          <w:u w:val="none"/>
        </w:rPr>
        <w:t>政治</w:t>
      </w:r>
      <w:r>
        <w:rPr>
          <w:rFonts w:hint="eastAsia" w:ascii="宋体" w:hAnsi="宋体"/>
          <w:sz w:val="28"/>
          <w:szCs w:val="28"/>
          <w:highlight w:val="none"/>
          <w:u w:val="none"/>
          <w:lang w:val="en-US" w:eastAsia="zh-CN"/>
        </w:rPr>
        <w:t>、</w:t>
      </w:r>
      <w:r>
        <w:rPr>
          <w:rFonts w:hint="eastAsia" w:ascii="宋体" w:hAnsi="宋体"/>
          <w:sz w:val="28"/>
          <w:szCs w:val="28"/>
          <w:highlight w:val="none"/>
          <w:u w:val="none"/>
          <w:lang w:eastAsia="zh-CN"/>
        </w:rPr>
        <w:t>道德与法治</w:t>
      </w:r>
      <w:r>
        <w:rPr>
          <w:rFonts w:ascii="宋体" w:hAnsi="宋体"/>
          <w:sz w:val="28"/>
          <w:szCs w:val="28"/>
          <w:highlight w:val="none"/>
        </w:rPr>
        <w:t>、语文、数学、英语、物理、化学、生物、历史、地理、体育、音乐、美术、电教、信息技术（含通用技术）、综合实践活动、科学、特殊教育。</w:t>
      </w:r>
    </w:p>
    <w:p w14:paraId="2CC43561">
      <w:pPr>
        <w:spacing w:line="570" w:lineRule="exact"/>
        <w:ind w:firstLine="560" w:firstLineChars="200"/>
        <w:rPr>
          <w:rFonts w:ascii="宋体" w:hAnsi="宋体"/>
          <w:sz w:val="28"/>
          <w:szCs w:val="28"/>
          <w:highlight w:val="none"/>
        </w:rPr>
      </w:pPr>
      <w:r>
        <w:rPr>
          <w:rFonts w:ascii="宋体" w:hAnsi="宋体"/>
          <w:sz w:val="28"/>
          <w:szCs w:val="28"/>
          <w:highlight w:val="none"/>
        </w:rPr>
        <w:t>小学</w:t>
      </w:r>
      <w:r>
        <w:rPr>
          <w:rFonts w:hint="eastAsia" w:ascii="宋体" w:hAnsi="宋体"/>
          <w:sz w:val="28"/>
          <w:szCs w:val="28"/>
          <w:highlight w:val="none"/>
        </w:rPr>
        <w:t>（幼儿园）</w:t>
      </w:r>
      <w:r>
        <w:rPr>
          <w:rFonts w:ascii="宋体" w:hAnsi="宋体"/>
          <w:sz w:val="28"/>
          <w:szCs w:val="28"/>
          <w:highlight w:val="none"/>
        </w:rPr>
        <w:t>：语文、数学、英语、体育、音乐、美术、</w:t>
      </w:r>
      <w:r>
        <w:rPr>
          <w:rFonts w:hint="eastAsia" w:ascii="宋体" w:hAnsi="宋体"/>
          <w:sz w:val="28"/>
          <w:szCs w:val="28"/>
          <w:highlight w:val="none"/>
          <w:lang w:eastAsia="zh-CN"/>
        </w:rPr>
        <w:t>道德与法治</w:t>
      </w:r>
      <w:r>
        <w:rPr>
          <w:rFonts w:ascii="宋体" w:hAnsi="宋体"/>
          <w:sz w:val="28"/>
          <w:szCs w:val="28"/>
          <w:highlight w:val="none"/>
        </w:rPr>
        <w:t>、信息技术、综合实践活动、科学、特殊教育、幼儿园。</w:t>
      </w:r>
    </w:p>
    <w:p w14:paraId="7B9518A8">
      <w:pPr>
        <w:spacing w:line="570" w:lineRule="exact"/>
        <w:ind w:firstLine="560" w:firstLineChars="200"/>
        <w:rPr>
          <w:rFonts w:ascii="宋体" w:hAnsi="宋体"/>
          <w:sz w:val="28"/>
          <w:szCs w:val="28"/>
        </w:rPr>
      </w:pPr>
      <w:r>
        <w:rPr>
          <w:rFonts w:hint="eastAsia" w:ascii="宋体" w:hAnsi="宋体"/>
          <w:sz w:val="28"/>
          <w:szCs w:val="28"/>
          <w:lang w:val="en-US" w:eastAsia="zh-CN"/>
        </w:rPr>
        <w:t>2</w:t>
      </w:r>
      <w:r>
        <w:rPr>
          <w:rFonts w:ascii="宋体" w:hAnsi="宋体"/>
          <w:sz w:val="28"/>
          <w:szCs w:val="28"/>
        </w:rPr>
        <w:t>．</w:t>
      </w:r>
      <w:r>
        <w:rPr>
          <w:rFonts w:hint="eastAsia" w:ascii="宋体" w:hAnsi="宋体"/>
          <w:sz w:val="28"/>
          <w:szCs w:val="28"/>
        </w:rPr>
        <w:t>报送</w:t>
      </w:r>
      <w:r>
        <w:rPr>
          <w:rFonts w:ascii="宋体" w:hAnsi="宋体"/>
          <w:sz w:val="28"/>
          <w:szCs w:val="28"/>
        </w:rPr>
        <w:t>的申报材料档案袋要相对统一</w:t>
      </w:r>
      <w:r>
        <w:rPr>
          <w:rFonts w:hint="eastAsia" w:ascii="宋体" w:hAnsi="宋体"/>
          <w:sz w:val="28"/>
          <w:szCs w:val="28"/>
        </w:rPr>
        <w:t>完整</w:t>
      </w:r>
      <w:r>
        <w:rPr>
          <w:rFonts w:ascii="宋体" w:hAnsi="宋体"/>
          <w:sz w:val="28"/>
          <w:szCs w:val="28"/>
        </w:rPr>
        <w:t>，且用粗笔（毛笔或色笔）在档案袋左上角标明“××县”，右上角写上“××学科”，按《表决表》</w:t>
      </w:r>
      <w:r>
        <w:rPr>
          <w:rFonts w:hint="eastAsia" w:ascii="宋体" w:hAnsi="宋体"/>
          <w:sz w:val="28"/>
          <w:szCs w:val="28"/>
        </w:rPr>
        <w:t>人员</w:t>
      </w:r>
      <w:r>
        <w:rPr>
          <w:rFonts w:ascii="宋体" w:hAnsi="宋体"/>
          <w:sz w:val="28"/>
          <w:szCs w:val="28"/>
        </w:rPr>
        <w:t>顺序</w:t>
      </w:r>
      <w:r>
        <w:rPr>
          <w:rFonts w:hint="eastAsia" w:ascii="宋体" w:hAnsi="宋体"/>
          <w:sz w:val="28"/>
          <w:szCs w:val="28"/>
        </w:rPr>
        <w:t>编号</w:t>
      </w:r>
      <w:r>
        <w:rPr>
          <w:rFonts w:ascii="宋体" w:hAnsi="宋体"/>
          <w:sz w:val="28"/>
          <w:szCs w:val="28"/>
        </w:rPr>
        <w:t>在档案袋</w:t>
      </w:r>
      <w:r>
        <w:rPr>
          <w:rFonts w:hint="eastAsia" w:ascii="宋体" w:hAnsi="宋体"/>
          <w:sz w:val="28"/>
          <w:szCs w:val="28"/>
        </w:rPr>
        <w:t>右下角</w:t>
      </w:r>
      <w:r>
        <w:rPr>
          <w:rFonts w:ascii="宋体" w:hAnsi="宋体"/>
          <w:sz w:val="28"/>
          <w:szCs w:val="28"/>
        </w:rPr>
        <w:t>编号</w:t>
      </w:r>
      <w:r>
        <w:rPr>
          <w:rFonts w:hint="eastAsia" w:ascii="宋体" w:hAnsi="宋体"/>
          <w:sz w:val="28"/>
          <w:szCs w:val="28"/>
        </w:rPr>
        <w:t>（两个</w:t>
      </w:r>
      <w:r>
        <w:rPr>
          <w:rFonts w:ascii="宋体" w:hAnsi="宋体"/>
          <w:sz w:val="28"/>
          <w:szCs w:val="28"/>
        </w:rPr>
        <w:t>编号</w:t>
      </w:r>
      <w:r>
        <w:rPr>
          <w:rFonts w:hint="eastAsia" w:ascii="宋体" w:hAnsi="宋体"/>
          <w:sz w:val="28"/>
          <w:szCs w:val="28"/>
        </w:rPr>
        <w:t>要</w:t>
      </w:r>
      <w:r>
        <w:rPr>
          <w:rFonts w:ascii="宋体" w:hAnsi="宋体"/>
          <w:sz w:val="28"/>
          <w:szCs w:val="28"/>
        </w:rPr>
        <w:t>相一致</w:t>
      </w:r>
      <w:r>
        <w:rPr>
          <w:rFonts w:hint="eastAsia" w:ascii="宋体" w:hAnsi="宋体"/>
          <w:sz w:val="28"/>
          <w:szCs w:val="28"/>
        </w:rPr>
        <w:t>）</w:t>
      </w:r>
      <w:r>
        <w:rPr>
          <w:rFonts w:ascii="宋体" w:hAnsi="宋体"/>
          <w:sz w:val="28"/>
          <w:szCs w:val="28"/>
        </w:rPr>
        <w:t>。市直各学校（单位）按学科顺序上交，由市教育局统一编号。</w:t>
      </w:r>
    </w:p>
    <w:p w14:paraId="1696A110">
      <w:pPr>
        <w:spacing w:line="570" w:lineRule="exact"/>
        <w:ind w:firstLine="560" w:firstLineChars="200"/>
        <w:rPr>
          <w:rFonts w:ascii="宋体" w:hAnsi="宋体"/>
          <w:sz w:val="28"/>
          <w:szCs w:val="28"/>
        </w:rPr>
      </w:pPr>
      <w:r>
        <w:rPr>
          <w:rFonts w:hint="eastAsia" w:ascii="宋体" w:hAnsi="宋体"/>
          <w:sz w:val="28"/>
          <w:szCs w:val="28"/>
          <w:highlight w:val="none"/>
          <w:lang w:val="en-US" w:eastAsia="zh-CN"/>
        </w:rPr>
        <w:t>3</w:t>
      </w:r>
      <w:r>
        <w:rPr>
          <w:rFonts w:ascii="宋体" w:hAnsi="宋体"/>
          <w:sz w:val="28"/>
          <w:szCs w:val="28"/>
          <w:highlight w:val="none"/>
        </w:rPr>
        <w:t>．用A3纸</w:t>
      </w:r>
      <w:r>
        <w:rPr>
          <w:rFonts w:hint="eastAsia" w:ascii="宋体" w:hAnsi="宋体"/>
          <w:sz w:val="28"/>
          <w:szCs w:val="28"/>
          <w:highlight w:val="none"/>
          <w:lang w:eastAsia="zh-CN"/>
        </w:rPr>
        <w:t>单面</w:t>
      </w:r>
      <w:r>
        <w:rPr>
          <w:rFonts w:ascii="宋体" w:hAnsi="宋体"/>
          <w:sz w:val="28"/>
          <w:szCs w:val="28"/>
          <w:highlight w:val="none"/>
        </w:rPr>
        <w:t>打印</w:t>
      </w:r>
      <w:r>
        <w:rPr>
          <w:rFonts w:hint="eastAsia" w:ascii="宋体" w:hAnsi="宋体"/>
          <w:sz w:val="28"/>
          <w:szCs w:val="28"/>
          <w:highlight w:val="none"/>
        </w:rPr>
        <w:t>的</w:t>
      </w:r>
      <w:r>
        <w:rPr>
          <w:rFonts w:ascii="宋体" w:hAnsi="宋体"/>
          <w:sz w:val="28"/>
          <w:szCs w:val="28"/>
          <w:highlight w:val="none"/>
        </w:rPr>
        <w:t>《广东省中小学教师职称评审推荐表》，原件1份留在</w:t>
      </w:r>
      <w:r>
        <w:rPr>
          <w:rFonts w:hint="eastAsia" w:ascii="宋体" w:hAnsi="宋体"/>
          <w:sz w:val="28"/>
          <w:szCs w:val="28"/>
          <w:highlight w:val="none"/>
          <w:lang w:eastAsia="zh-CN"/>
        </w:rPr>
        <w:t>申报材料</w:t>
      </w:r>
      <w:r>
        <w:rPr>
          <w:rFonts w:ascii="宋体" w:hAnsi="宋体"/>
          <w:sz w:val="28"/>
          <w:szCs w:val="28"/>
          <w:highlight w:val="none"/>
        </w:rPr>
        <w:t>档案袋里，复印件32份</w:t>
      </w:r>
      <w:r>
        <w:rPr>
          <w:rFonts w:hint="eastAsia" w:ascii="宋体" w:hAnsi="宋体"/>
          <w:sz w:val="28"/>
          <w:szCs w:val="28"/>
          <w:highlight w:val="none"/>
          <w:lang w:eastAsia="zh-CN"/>
        </w:rPr>
        <w:t>（分学段学科各按《表决表》顺序分成</w:t>
      </w:r>
      <w:r>
        <w:rPr>
          <w:rFonts w:hint="eastAsia" w:ascii="宋体" w:hAnsi="宋体"/>
          <w:sz w:val="28"/>
          <w:szCs w:val="28"/>
          <w:highlight w:val="none"/>
          <w:lang w:val="en-US" w:eastAsia="zh-CN"/>
        </w:rPr>
        <w:t>32份。例如某学科有10人，那就按顺序分成32份1到10号</w:t>
      </w:r>
      <w:r>
        <w:rPr>
          <w:rFonts w:hint="eastAsia" w:ascii="宋体" w:hAnsi="宋体"/>
          <w:sz w:val="28"/>
          <w:szCs w:val="28"/>
          <w:highlight w:val="none"/>
          <w:lang w:eastAsia="zh-CN"/>
        </w:rPr>
        <w:t>）</w:t>
      </w:r>
      <w:r>
        <w:rPr>
          <w:rFonts w:ascii="宋体" w:hAnsi="宋体"/>
          <w:sz w:val="28"/>
          <w:szCs w:val="28"/>
          <w:highlight w:val="none"/>
        </w:rPr>
        <w:t>。市直各学校（单位）将《推荐表》（复印件32份）用</w:t>
      </w:r>
      <w:r>
        <w:rPr>
          <w:rFonts w:ascii="宋体" w:hAnsi="宋体"/>
          <w:b/>
          <w:bCs/>
          <w:sz w:val="30"/>
          <w:szCs w:val="30"/>
          <w:highlight w:val="none"/>
        </w:rPr>
        <w:t>夹子夹好</w:t>
      </w:r>
      <w:r>
        <w:rPr>
          <w:rFonts w:ascii="宋体" w:hAnsi="宋体"/>
          <w:b/>
          <w:bCs/>
          <w:sz w:val="28"/>
          <w:szCs w:val="28"/>
        </w:rPr>
        <w:t>（不</w:t>
      </w:r>
      <w:r>
        <w:rPr>
          <w:rFonts w:hint="eastAsia" w:ascii="宋体" w:hAnsi="宋体"/>
          <w:b/>
          <w:bCs/>
          <w:sz w:val="28"/>
          <w:szCs w:val="28"/>
          <w:lang w:eastAsia="zh-CN"/>
        </w:rPr>
        <w:t>能用订书机</w:t>
      </w:r>
      <w:r>
        <w:rPr>
          <w:rFonts w:ascii="宋体" w:hAnsi="宋体"/>
          <w:b/>
          <w:bCs/>
          <w:sz w:val="28"/>
          <w:szCs w:val="28"/>
        </w:rPr>
        <w:t>装订），</w:t>
      </w:r>
      <w:r>
        <w:rPr>
          <w:rFonts w:ascii="宋体" w:hAnsi="宋体"/>
          <w:sz w:val="28"/>
          <w:szCs w:val="28"/>
        </w:rPr>
        <w:t>由市教育局统一排序、编号及装订。</w:t>
      </w:r>
      <w:r>
        <w:rPr>
          <w:rFonts w:hint="eastAsia" w:ascii="宋体" w:hAnsi="宋体" w:eastAsia="宋体" w:cs="宋体"/>
          <w:sz w:val="28"/>
          <w:szCs w:val="28"/>
        </w:rPr>
        <w:t>《推荐表》左边要预留2.5cm装订线。</w:t>
      </w:r>
      <w:bookmarkStart w:id="0" w:name="_GoBack"/>
      <w:bookmarkEnd w:id="0"/>
    </w:p>
    <w:p w14:paraId="4D1C7B4E">
      <w:pPr>
        <w:spacing w:line="570" w:lineRule="exact"/>
        <w:ind w:firstLine="560" w:firstLineChars="200"/>
        <w:rPr>
          <w:rFonts w:hint="eastAsia" w:ascii="宋体" w:hAnsi="宋体"/>
          <w:color w:val="auto"/>
          <w:sz w:val="28"/>
          <w:szCs w:val="28"/>
          <w:highlight w:val="none"/>
        </w:rPr>
      </w:pPr>
      <w:r>
        <w:rPr>
          <w:rFonts w:hint="eastAsia" w:ascii="宋体" w:hAnsi="宋体"/>
          <w:sz w:val="28"/>
          <w:szCs w:val="28"/>
          <w:lang w:val="en-US" w:eastAsia="zh-CN"/>
        </w:rPr>
        <w:t>4</w:t>
      </w:r>
      <w:r>
        <w:rPr>
          <w:rFonts w:ascii="宋体" w:hAnsi="宋体"/>
          <w:sz w:val="28"/>
          <w:szCs w:val="28"/>
        </w:rPr>
        <w:t>．报送的《202</w:t>
      </w:r>
      <w:r>
        <w:rPr>
          <w:rFonts w:hint="eastAsia" w:ascii="宋体" w:hAnsi="宋体"/>
          <w:sz w:val="28"/>
          <w:szCs w:val="28"/>
          <w:lang w:val="en-US" w:eastAsia="zh-CN"/>
        </w:rPr>
        <w:t>5</w:t>
      </w:r>
      <w:r>
        <w:rPr>
          <w:rFonts w:ascii="宋体" w:hAnsi="宋体"/>
          <w:sz w:val="28"/>
          <w:szCs w:val="28"/>
        </w:rPr>
        <w:t>年</w:t>
      </w:r>
      <w:r>
        <w:rPr>
          <w:rFonts w:hint="eastAsia" w:ascii="宋体" w:hAnsi="宋体"/>
          <w:sz w:val="28"/>
          <w:szCs w:val="28"/>
          <w:lang w:eastAsia="zh-CN"/>
        </w:rPr>
        <w:t>度</w:t>
      </w:r>
      <w:r>
        <w:rPr>
          <w:rFonts w:ascii="宋体" w:hAnsi="宋体"/>
          <w:sz w:val="28"/>
          <w:szCs w:val="28"/>
        </w:rPr>
        <w:t>中小学教师高级职称评审人员名册表》的</w:t>
      </w:r>
      <w:r>
        <w:rPr>
          <w:rFonts w:hint="eastAsia" w:ascii="宋体" w:hAnsi="宋体"/>
          <w:sz w:val="28"/>
          <w:szCs w:val="28"/>
        </w:rPr>
        <w:t>人员</w:t>
      </w:r>
      <w:r>
        <w:rPr>
          <w:rFonts w:ascii="宋体" w:hAnsi="宋体"/>
          <w:sz w:val="28"/>
          <w:szCs w:val="28"/>
        </w:rPr>
        <w:t>顺序必须与《表决表》的顺序一致（</w:t>
      </w:r>
      <w:r>
        <w:rPr>
          <w:rFonts w:hint="eastAsia" w:ascii="宋体" w:hAnsi="宋体"/>
          <w:sz w:val="28"/>
          <w:szCs w:val="28"/>
        </w:rPr>
        <w:t>市直单位申报</w:t>
      </w:r>
      <w:r>
        <w:rPr>
          <w:rFonts w:hint="eastAsia" w:ascii="宋体" w:hAnsi="宋体"/>
          <w:color w:val="auto"/>
          <w:sz w:val="28"/>
          <w:szCs w:val="28"/>
          <w:highlight w:val="none"/>
          <w:lang w:eastAsia="zh-CN"/>
        </w:rPr>
        <w:t>中</w:t>
      </w:r>
      <w:r>
        <w:rPr>
          <w:rFonts w:ascii="宋体" w:hAnsi="宋体"/>
          <w:color w:val="auto"/>
          <w:sz w:val="28"/>
          <w:szCs w:val="28"/>
          <w:highlight w:val="none"/>
        </w:rPr>
        <w:t>级、初级</w:t>
      </w:r>
      <w:r>
        <w:rPr>
          <w:rFonts w:hint="eastAsia" w:ascii="宋体" w:hAnsi="宋体"/>
          <w:color w:val="auto"/>
          <w:sz w:val="28"/>
          <w:szCs w:val="28"/>
          <w:highlight w:val="none"/>
        </w:rPr>
        <w:t>的同样要求</w:t>
      </w:r>
      <w:r>
        <w:rPr>
          <w:rFonts w:ascii="宋体" w:hAnsi="宋体"/>
          <w:color w:val="auto"/>
          <w:sz w:val="28"/>
          <w:szCs w:val="28"/>
          <w:highlight w:val="none"/>
        </w:rPr>
        <w:t>），不得随意调整表格的格式，严格按照表格相关要求进行上报。</w:t>
      </w:r>
    </w:p>
    <w:p w14:paraId="5B5C905F">
      <w:pPr>
        <w:spacing w:line="57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lang w:val="en-US" w:eastAsia="zh-CN"/>
        </w:rPr>
        <w:t>5</w:t>
      </w:r>
      <w:r>
        <w:rPr>
          <w:rFonts w:ascii="宋体" w:hAnsi="宋体"/>
          <w:color w:val="auto"/>
          <w:sz w:val="28"/>
          <w:szCs w:val="28"/>
          <w:highlight w:val="none"/>
        </w:rPr>
        <w:t>．申报材料</w:t>
      </w:r>
      <w:r>
        <w:rPr>
          <w:rFonts w:hint="eastAsia" w:ascii="宋体" w:hAnsi="宋体"/>
          <w:color w:val="auto"/>
          <w:sz w:val="28"/>
          <w:szCs w:val="28"/>
          <w:highlight w:val="none"/>
        </w:rPr>
        <w:t>要</w:t>
      </w:r>
      <w:r>
        <w:rPr>
          <w:rFonts w:ascii="宋体" w:hAnsi="宋体"/>
          <w:color w:val="auto"/>
          <w:sz w:val="28"/>
          <w:szCs w:val="28"/>
          <w:highlight w:val="none"/>
        </w:rPr>
        <w:t>以申报专业（学科）分类；每叠</w:t>
      </w:r>
      <w:r>
        <w:rPr>
          <w:rFonts w:hint="eastAsia" w:ascii="宋体" w:hAnsi="宋体"/>
          <w:color w:val="auto"/>
          <w:sz w:val="28"/>
          <w:szCs w:val="28"/>
          <w:highlight w:val="none"/>
        </w:rPr>
        <w:t>材料</w:t>
      </w:r>
      <w:r>
        <w:rPr>
          <w:rFonts w:ascii="宋体" w:hAnsi="宋体"/>
          <w:color w:val="auto"/>
          <w:sz w:val="28"/>
          <w:szCs w:val="28"/>
          <w:highlight w:val="none"/>
        </w:rPr>
        <w:t>用一张白纸做封面，封面</w:t>
      </w:r>
      <w:r>
        <w:rPr>
          <w:rFonts w:hint="eastAsia" w:ascii="宋体" w:hAnsi="宋体"/>
          <w:color w:val="auto"/>
          <w:sz w:val="28"/>
          <w:szCs w:val="28"/>
          <w:highlight w:val="none"/>
        </w:rPr>
        <w:t>须注</w:t>
      </w:r>
      <w:r>
        <w:rPr>
          <w:rFonts w:ascii="宋体" w:hAnsi="宋体"/>
          <w:color w:val="auto"/>
          <w:sz w:val="28"/>
          <w:szCs w:val="28"/>
          <w:highlight w:val="none"/>
        </w:rPr>
        <w:t>明</w:t>
      </w:r>
      <w:r>
        <w:rPr>
          <w:rFonts w:hint="eastAsia" w:ascii="宋体" w:hAnsi="宋体"/>
          <w:color w:val="auto"/>
          <w:sz w:val="28"/>
          <w:szCs w:val="28"/>
          <w:highlight w:val="none"/>
        </w:rPr>
        <w:t>报送</w:t>
      </w:r>
      <w:r>
        <w:rPr>
          <w:rFonts w:ascii="宋体" w:hAnsi="宋体"/>
          <w:color w:val="auto"/>
          <w:sz w:val="28"/>
          <w:szCs w:val="28"/>
          <w:highlight w:val="none"/>
        </w:rPr>
        <w:t>单位、申报专业（</w:t>
      </w:r>
      <w:r>
        <w:rPr>
          <w:rFonts w:hint="eastAsia" w:ascii="宋体" w:hAnsi="宋体"/>
          <w:color w:val="auto"/>
          <w:sz w:val="28"/>
          <w:szCs w:val="28"/>
          <w:highlight w:val="none"/>
          <w:lang w:eastAsia="zh-CN"/>
        </w:rPr>
        <w:t>学段、</w:t>
      </w:r>
      <w:r>
        <w:rPr>
          <w:rFonts w:ascii="宋体" w:hAnsi="宋体"/>
          <w:color w:val="auto"/>
          <w:sz w:val="28"/>
          <w:szCs w:val="28"/>
          <w:highlight w:val="none"/>
        </w:rPr>
        <w:t>学科）名称、顺序号码和数量。</w:t>
      </w:r>
    </w:p>
    <w:p w14:paraId="78518E37">
      <w:pPr>
        <w:spacing w:line="570" w:lineRule="exact"/>
        <w:ind w:firstLine="643" w:firstLineChars="200"/>
        <w:rPr>
          <w:rFonts w:ascii="宋体" w:hAnsi="宋体"/>
          <w:color w:val="auto"/>
          <w:sz w:val="28"/>
          <w:szCs w:val="28"/>
          <w:highlight w:val="none"/>
        </w:rPr>
      </w:pPr>
      <w:r>
        <w:rPr>
          <w:rFonts w:hint="eastAsia" w:ascii="仿宋_GB2312" w:eastAsia="仿宋_GB2312"/>
          <w:b/>
          <w:color w:val="auto"/>
          <w:sz w:val="32"/>
          <w:szCs w:val="32"/>
          <w:highlight w:val="none"/>
        </w:rPr>
        <w:t>特别提醒：</w:t>
      </w:r>
      <w:r>
        <w:rPr>
          <w:rFonts w:hint="eastAsia" w:ascii="宋体" w:hAnsi="宋体"/>
          <w:color w:val="auto"/>
          <w:sz w:val="28"/>
          <w:szCs w:val="28"/>
          <w:highlight w:val="none"/>
          <w:lang w:eastAsia="zh-CN"/>
        </w:rPr>
        <w:t>直属学校</w:t>
      </w:r>
      <w:r>
        <w:rPr>
          <w:rFonts w:hint="eastAsia" w:ascii="宋体" w:hAnsi="宋体"/>
          <w:color w:val="auto"/>
          <w:sz w:val="28"/>
          <w:szCs w:val="28"/>
          <w:highlight w:val="none"/>
        </w:rPr>
        <w:t>初次认定的相关</w:t>
      </w:r>
      <w:r>
        <w:rPr>
          <w:rFonts w:hint="eastAsia" w:ascii="宋体" w:hAnsi="宋体"/>
          <w:color w:val="auto"/>
          <w:sz w:val="28"/>
          <w:szCs w:val="28"/>
          <w:highlight w:val="none"/>
          <w:lang w:eastAsia="zh-CN"/>
        </w:rPr>
        <w:t>材料</w:t>
      </w:r>
      <w:r>
        <w:rPr>
          <w:rFonts w:hint="eastAsia" w:ascii="宋体" w:hAnsi="宋体"/>
          <w:color w:val="auto"/>
          <w:sz w:val="28"/>
          <w:szCs w:val="28"/>
          <w:highlight w:val="none"/>
        </w:rPr>
        <w:t>表格务必与评审的</w:t>
      </w:r>
      <w:r>
        <w:rPr>
          <w:rFonts w:hint="eastAsia" w:ascii="宋体" w:hAnsi="宋体"/>
          <w:color w:val="auto"/>
          <w:sz w:val="28"/>
          <w:szCs w:val="28"/>
          <w:highlight w:val="none"/>
          <w:lang w:eastAsia="zh-CN"/>
        </w:rPr>
        <w:t>相关</w:t>
      </w:r>
      <w:r>
        <w:rPr>
          <w:rFonts w:hint="eastAsia" w:ascii="宋体" w:hAnsi="宋体"/>
          <w:color w:val="auto"/>
          <w:sz w:val="28"/>
          <w:szCs w:val="28"/>
          <w:highlight w:val="none"/>
        </w:rPr>
        <w:t>材料</w:t>
      </w:r>
      <w:r>
        <w:rPr>
          <w:rFonts w:hint="eastAsia" w:ascii="宋体" w:hAnsi="宋体"/>
          <w:color w:val="auto"/>
          <w:sz w:val="28"/>
          <w:szCs w:val="28"/>
          <w:highlight w:val="none"/>
          <w:lang w:eastAsia="zh-CN"/>
        </w:rPr>
        <w:t>表格</w:t>
      </w:r>
      <w:r>
        <w:rPr>
          <w:rFonts w:hint="eastAsia" w:ascii="宋体" w:hAnsi="宋体"/>
          <w:color w:val="auto"/>
          <w:sz w:val="28"/>
          <w:szCs w:val="28"/>
          <w:highlight w:val="none"/>
        </w:rPr>
        <w:t>分开报送。</w:t>
      </w:r>
    </w:p>
    <w:p w14:paraId="3FDF4FFA">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（四）申报材料报送时间、地点：报送申报材料时间为</w:t>
      </w:r>
      <w:r>
        <w:rPr>
          <w:rFonts w:hint="eastAsia" w:ascii="宋体" w:hAnsi="宋体"/>
          <w:color w:val="auto"/>
          <w:sz w:val="28"/>
          <w:szCs w:val="28"/>
          <w:highlight w:val="none"/>
          <w:lang w:val="en-US" w:eastAsia="zh-CN"/>
        </w:rPr>
        <w:t>2026年3</w:t>
      </w:r>
      <w:r>
        <w:rPr>
          <w:rFonts w:ascii="宋体" w:hAnsi="宋体"/>
          <w:color w:val="auto"/>
          <w:sz w:val="28"/>
          <w:szCs w:val="28"/>
          <w:highlight w:val="none"/>
        </w:rPr>
        <w:t>月</w:t>
      </w:r>
      <w:r>
        <w:rPr>
          <w:rFonts w:hint="eastAsia" w:ascii="宋体" w:hAnsi="宋体"/>
          <w:color w:val="auto"/>
          <w:sz w:val="28"/>
          <w:szCs w:val="28"/>
          <w:highlight w:val="none"/>
          <w:lang w:val="en-US" w:eastAsia="zh-CN"/>
        </w:rPr>
        <w:t>15</w:t>
      </w:r>
      <w:r>
        <w:rPr>
          <w:rFonts w:ascii="宋体" w:hAnsi="宋体"/>
          <w:color w:val="auto"/>
          <w:sz w:val="28"/>
          <w:szCs w:val="28"/>
          <w:highlight w:val="none"/>
        </w:rPr>
        <w:t>日。</w:t>
      </w:r>
      <w:r>
        <w:rPr>
          <w:rFonts w:hint="eastAsia" w:ascii="宋体" w:hAnsi="宋体"/>
          <w:color w:val="auto"/>
          <w:sz w:val="28"/>
          <w:szCs w:val="28"/>
          <w:highlight w:val="none"/>
        </w:rPr>
        <w:t>报送地址：湛江</w:t>
      </w:r>
      <w:r>
        <w:rPr>
          <w:rFonts w:ascii="宋体" w:hAnsi="宋体"/>
          <w:color w:val="auto"/>
          <w:sz w:val="28"/>
          <w:szCs w:val="28"/>
          <w:highlight w:val="none"/>
        </w:rPr>
        <w:t>市教育局人事科902室（湛江市人民大道北76号）。联系电话：3336260，电子邮箱：</w:t>
      </w:r>
      <w:r>
        <w:rPr>
          <w:rFonts w:hint="eastAsia" w:ascii="宋体" w:hAnsi="宋体"/>
          <w:color w:val="auto"/>
          <w:sz w:val="28"/>
          <w:szCs w:val="28"/>
          <w:highlight w:val="none"/>
        </w:rPr>
        <w:t>zjsjyj_rsk@zhanjiang.gov.cn</w:t>
      </w:r>
      <w:r>
        <w:rPr>
          <w:rFonts w:ascii="宋体" w:hAnsi="宋体"/>
          <w:color w:val="auto"/>
          <w:sz w:val="28"/>
          <w:szCs w:val="28"/>
          <w:highlight w:val="none"/>
        </w:rPr>
        <w:t>。请各单位提前预约具体递交材料时间，</w:t>
      </w:r>
      <w:r>
        <w:rPr>
          <w:rFonts w:hint="eastAsia" w:ascii="Times New Roman" w:hAnsi="Times New Roman" w:eastAsia="仿宋_GB2312" w:cs="Times New Roman"/>
          <w:b/>
          <w:bCs/>
          <w:color w:val="auto"/>
          <w:sz w:val="32"/>
          <w:szCs w:val="32"/>
          <w:highlight w:val="none"/>
          <w:u w:val="none"/>
          <w:lang w:eastAsia="zh-CN"/>
        </w:rPr>
        <w:t>逾期不报的，不再予以受理，由此造成的影响由相关责任单位负责。</w:t>
      </w:r>
      <w:r>
        <w:rPr>
          <w:rFonts w:ascii="宋体" w:hAnsi="宋体"/>
          <w:color w:val="auto"/>
          <w:sz w:val="28"/>
          <w:szCs w:val="28"/>
          <w:highlight w:val="none"/>
        </w:rPr>
        <w:t>凡不符合申报材料要求的不再通知补送材料。</w:t>
      </w:r>
    </w:p>
    <w:p w14:paraId="2B2C79EE">
      <w:pPr>
        <w:spacing w:line="570" w:lineRule="exact"/>
        <w:ind w:firstLine="560" w:firstLineChars="200"/>
        <w:rPr>
          <w:rFonts w:hint="eastAsia" w:ascii="宋体" w:hAnsi="宋体"/>
          <w:b/>
          <w:color w:val="auto"/>
          <w:sz w:val="28"/>
          <w:szCs w:val="28"/>
          <w:highlight w:val="none"/>
        </w:rPr>
      </w:pPr>
      <w:r>
        <w:rPr>
          <w:rFonts w:ascii="宋体" w:hAnsi="宋体"/>
          <w:color w:val="auto"/>
          <w:sz w:val="28"/>
          <w:szCs w:val="28"/>
          <w:highlight w:val="none"/>
        </w:rPr>
        <w:t>本通知相关附件，可登录湛江市教育局网站（https://www.zhanjiang.gov.cn/zhjedu/）下载。</w:t>
      </w:r>
    </w:p>
    <w:p w14:paraId="1833A437">
      <w:pPr>
        <w:spacing w:line="570" w:lineRule="exact"/>
        <w:ind w:firstLine="562" w:firstLineChars="200"/>
        <w:rPr>
          <w:rFonts w:hint="eastAsia" w:ascii="宋体" w:hAnsi="宋体"/>
          <w:b/>
          <w:color w:val="auto"/>
          <w:sz w:val="28"/>
          <w:szCs w:val="28"/>
          <w:highlight w:val="none"/>
        </w:rPr>
      </w:pPr>
      <w:r>
        <w:rPr>
          <w:rFonts w:hint="eastAsia" w:ascii="宋体" w:hAnsi="宋体"/>
          <w:b/>
          <w:color w:val="auto"/>
          <w:sz w:val="28"/>
          <w:szCs w:val="28"/>
          <w:highlight w:val="none"/>
        </w:rPr>
        <w:t>四、其他材料要求</w:t>
      </w:r>
    </w:p>
    <w:p w14:paraId="29A40C7F">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一</w:t>
      </w:r>
      <w:r>
        <w:rPr>
          <w:rFonts w:ascii="宋体" w:hAnsi="宋体"/>
          <w:color w:val="auto"/>
          <w:sz w:val="28"/>
          <w:szCs w:val="28"/>
          <w:highlight w:val="none"/>
        </w:rPr>
        <w:t>）《</w:t>
      </w:r>
      <w:r>
        <w:rPr>
          <w:rFonts w:hint="eastAsia" w:ascii="宋体" w:hAnsi="宋体"/>
          <w:color w:val="auto"/>
          <w:sz w:val="28"/>
          <w:szCs w:val="28"/>
          <w:highlight w:val="none"/>
        </w:rPr>
        <w:t>广东省中小学教师职称评审申报表</w:t>
      </w:r>
      <w:r>
        <w:rPr>
          <w:rFonts w:ascii="宋体" w:hAnsi="宋体"/>
          <w:color w:val="auto"/>
          <w:sz w:val="28"/>
          <w:szCs w:val="28"/>
          <w:highlight w:val="none"/>
        </w:rPr>
        <w:t>》和《</w:t>
      </w:r>
      <w:r>
        <w:rPr>
          <w:rFonts w:hint="eastAsia" w:ascii="宋体" w:hAnsi="宋体"/>
          <w:color w:val="auto"/>
          <w:sz w:val="28"/>
          <w:szCs w:val="28"/>
          <w:highlight w:val="none"/>
        </w:rPr>
        <w:t>广东省中小学教师职称评审推荐表</w:t>
      </w:r>
      <w:r>
        <w:rPr>
          <w:rFonts w:ascii="宋体" w:hAnsi="宋体"/>
          <w:color w:val="auto"/>
          <w:sz w:val="28"/>
          <w:szCs w:val="28"/>
          <w:highlight w:val="none"/>
        </w:rPr>
        <w:t>》格式不</w:t>
      </w:r>
      <w:r>
        <w:rPr>
          <w:rFonts w:hint="eastAsia" w:ascii="宋体" w:hAnsi="宋体"/>
          <w:color w:val="auto"/>
          <w:sz w:val="28"/>
          <w:szCs w:val="28"/>
          <w:highlight w:val="none"/>
        </w:rPr>
        <w:t>得</w:t>
      </w:r>
      <w:r>
        <w:rPr>
          <w:rFonts w:ascii="宋体" w:hAnsi="宋体"/>
          <w:color w:val="auto"/>
          <w:sz w:val="28"/>
          <w:szCs w:val="28"/>
          <w:highlight w:val="none"/>
        </w:rPr>
        <w:t>修改，不</w:t>
      </w:r>
      <w:r>
        <w:rPr>
          <w:rFonts w:hint="eastAsia" w:ascii="宋体" w:hAnsi="宋体"/>
          <w:color w:val="auto"/>
          <w:sz w:val="28"/>
          <w:szCs w:val="28"/>
          <w:highlight w:val="none"/>
          <w:lang w:eastAsia="zh-CN"/>
        </w:rPr>
        <w:t>得</w:t>
      </w:r>
      <w:r>
        <w:rPr>
          <w:rFonts w:ascii="宋体" w:hAnsi="宋体"/>
          <w:color w:val="auto"/>
          <w:sz w:val="28"/>
          <w:szCs w:val="28"/>
          <w:highlight w:val="none"/>
        </w:rPr>
        <w:t>增减页数。表格中的个人承诺栏</w:t>
      </w:r>
      <w:r>
        <w:rPr>
          <w:rFonts w:hint="eastAsia" w:ascii="宋体" w:hAnsi="宋体"/>
          <w:color w:val="auto"/>
          <w:sz w:val="28"/>
          <w:szCs w:val="28"/>
          <w:highlight w:val="none"/>
        </w:rPr>
        <w:t>，申报人</w:t>
      </w:r>
      <w:r>
        <w:rPr>
          <w:rFonts w:hint="eastAsia" w:ascii="宋体" w:hAnsi="宋体"/>
          <w:color w:val="auto"/>
          <w:sz w:val="28"/>
          <w:szCs w:val="28"/>
          <w:highlight w:val="none"/>
          <w:lang w:eastAsia="zh-CN"/>
        </w:rPr>
        <w:t>须</w:t>
      </w:r>
      <w:r>
        <w:rPr>
          <w:rFonts w:ascii="宋体" w:hAnsi="宋体"/>
          <w:color w:val="auto"/>
          <w:sz w:val="28"/>
          <w:szCs w:val="28"/>
          <w:highlight w:val="none"/>
        </w:rPr>
        <w:t>对违反承诺所造成的后果</w:t>
      </w:r>
      <w:r>
        <w:rPr>
          <w:rFonts w:hint="eastAsia" w:ascii="宋体" w:hAnsi="宋体"/>
          <w:color w:val="auto"/>
          <w:sz w:val="28"/>
          <w:szCs w:val="28"/>
          <w:highlight w:val="none"/>
          <w:lang w:eastAsia="zh-CN"/>
        </w:rPr>
        <w:t>及</w:t>
      </w:r>
      <w:r>
        <w:rPr>
          <w:rFonts w:ascii="宋体" w:hAnsi="宋体"/>
          <w:color w:val="auto"/>
          <w:sz w:val="28"/>
          <w:szCs w:val="28"/>
          <w:highlight w:val="none"/>
        </w:rPr>
        <w:t>按规定承担相应责任</w:t>
      </w:r>
      <w:r>
        <w:rPr>
          <w:rFonts w:hint="eastAsia" w:ascii="宋体" w:hAnsi="宋体"/>
          <w:color w:val="auto"/>
          <w:sz w:val="28"/>
          <w:szCs w:val="28"/>
          <w:highlight w:val="none"/>
        </w:rPr>
        <w:t>等相关内容</w:t>
      </w:r>
      <w:r>
        <w:rPr>
          <w:rFonts w:hint="eastAsia" w:ascii="宋体" w:hAnsi="宋体"/>
          <w:color w:val="auto"/>
          <w:sz w:val="28"/>
          <w:szCs w:val="28"/>
          <w:highlight w:val="none"/>
          <w:lang w:eastAsia="zh-CN"/>
        </w:rPr>
        <w:t>作出承诺</w:t>
      </w:r>
      <w:r>
        <w:rPr>
          <w:rFonts w:hint="eastAsia" w:ascii="宋体" w:hAnsi="宋体"/>
          <w:color w:val="auto"/>
          <w:sz w:val="28"/>
          <w:szCs w:val="28"/>
          <w:highlight w:val="none"/>
        </w:rPr>
        <w:t>，</w:t>
      </w:r>
      <w:r>
        <w:rPr>
          <w:rFonts w:ascii="宋体" w:hAnsi="宋体"/>
          <w:color w:val="auto"/>
          <w:sz w:val="28"/>
          <w:szCs w:val="28"/>
          <w:highlight w:val="none"/>
        </w:rPr>
        <w:t>申报人</w:t>
      </w:r>
      <w:r>
        <w:rPr>
          <w:rFonts w:hint="eastAsia" w:ascii="宋体" w:hAnsi="宋体"/>
          <w:color w:val="auto"/>
          <w:sz w:val="28"/>
          <w:szCs w:val="28"/>
          <w:highlight w:val="none"/>
        </w:rPr>
        <w:t>须</w:t>
      </w:r>
      <w:r>
        <w:rPr>
          <w:rFonts w:ascii="宋体" w:hAnsi="宋体"/>
          <w:color w:val="auto"/>
          <w:sz w:val="28"/>
          <w:szCs w:val="28"/>
          <w:highlight w:val="none"/>
        </w:rPr>
        <w:t>亲笔签名</w:t>
      </w:r>
      <w:r>
        <w:rPr>
          <w:rFonts w:hint="eastAsia" w:ascii="宋体" w:hAnsi="宋体"/>
          <w:color w:val="auto"/>
          <w:sz w:val="28"/>
          <w:szCs w:val="28"/>
          <w:highlight w:val="none"/>
        </w:rPr>
        <w:t>，</w:t>
      </w:r>
      <w:r>
        <w:rPr>
          <w:rFonts w:ascii="宋体" w:hAnsi="宋体"/>
          <w:color w:val="auto"/>
          <w:sz w:val="28"/>
          <w:szCs w:val="28"/>
          <w:highlight w:val="none"/>
        </w:rPr>
        <w:t>未签名的材料不予上报。凡发现弄虚作假行为，一经查实，将对申报人按规定进行严肃处理，对材料审核把关不严或参与弄虚作假行为的单位、领导和直接责任人予以通报批评。</w:t>
      </w:r>
    </w:p>
    <w:p w14:paraId="400EE7AA">
      <w:pPr>
        <w:spacing w:line="570" w:lineRule="exact"/>
        <w:ind w:firstLine="560" w:firstLineChars="200"/>
        <w:rPr>
          <w:rFonts w:hint="eastAsia"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二</w:t>
      </w:r>
      <w:r>
        <w:rPr>
          <w:rFonts w:ascii="宋体" w:hAnsi="宋体"/>
          <w:color w:val="auto"/>
          <w:sz w:val="28"/>
          <w:szCs w:val="28"/>
          <w:highlight w:val="none"/>
        </w:rPr>
        <w:t>）在编在岗和社保证明材料：</w:t>
      </w:r>
    </w:p>
    <w:p w14:paraId="541523EE">
      <w:pPr>
        <w:spacing w:line="570" w:lineRule="exact"/>
        <w:ind w:firstLine="560" w:firstLineChars="200"/>
        <w:rPr>
          <w:rFonts w:hint="eastAsia" w:ascii="宋体" w:hAnsi="宋体"/>
          <w:color w:val="auto"/>
          <w:sz w:val="28"/>
          <w:szCs w:val="28"/>
          <w:highlight w:val="none"/>
        </w:rPr>
      </w:pPr>
      <w:r>
        <w:rPr>
          <w:rFonts w:hint="eastAsia" w:ascii="宋体" w:hAnsi="宋体"/>
          <w:color w:val="auto"/>
          <w:sz w:val="28"/>
          <w:szCs w:val="28"/>
          <w:highlight w:val="none"/>
        </w:rPr>
        <w:t>1.</w:t>
      </w:r>
      <w:r>
        <w:rPr>
          <w:rFonts w:ascii="宋体" w:hAnsi="宋体"/>
          <w:color w:val="auto"/>
          <w:sz w:val="28"/>
          <w:szCs w:val="28"/>
          <w:highlight w:val="none"/>
        </w:rPr>
        <w:t>在编在岗申报人提交由个人作真实有效的书面承诺，经所在单位确认的证明材料。</w:t>
      </w:r>
    </w:p>
    <w:p w14:paraId="540400AB">
      <w:pPr>
        <w:spacing w:line="57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w:t>
      </w:r>
      <w:r>
        <w:rPr>
          <w:rFonts w:ascii="宋体" w:hAnsi="宋体"/>
          <w:color w:val="auto"/>
          <w:sz w:val="28"/>
          <w:szCs w:val="28"/>
          <w:highlight w:val="none"/>
        </w:rPr>
        <w:t>申报人提交与本人工作经历相同的最近连续</w:t>
      </w:r>
      <w:r>
        <w:rPr>
          <w:rFonts w:hint="eastAsia" w:ascii="宋体" w:hAnsi="宋体"/>
          <w:color w:val="auto"/>
          <w:sz w:val="28"/>
          <w:szCs w:val="28"/>
          <w:highlight w:val="none"/>
          <w:lang w:val="en-US" w:eastAsia="zh-CN"/>
        </w:rPr>
        <w:t>1</w:t>
      </w:r>
      <w:r>
        <w:rPr>
          <w:rFonts w:ascii="宋体" w:hAnsi="宋体"/>
          <w:color w:val="auto"/>
          <w:sz w:val="28"/>
          <w:szCs w:val="28"/>
          <w:highlight w:val="none"/>
        </w:rPr>
        <w:t>年以上的社保凭证（即申报人缴费历史明细表，内容包括个人编号、姓名、证件号码、现工作单位名称、在单位缴交社保的起止时间及缴费情况等信息，社保凭证为加具社保部门业务专用章原件，复印件无效），</w:t>
      </w:r>
      <w:r>
        <w:rPr>
          <w:rFonts w:ascii="宋体" w:hAnsi="宋体"/>
          <w:color w:val="auto"/>
          <w:sz w:val="28"/>
          <w:szCs w:val="28"/>
          <w:highlight w:val="none"/>
          <w:u w:val="none"/>
        </w:rPr>
        <w:t>且提交的社保凭证须打印至申报职称当年的</w:t>
      </w:r>
      <w:r>
        <w:rPr>
          <w:rFonts w:hint="eastAsia" w:ascii="宋体" w:hAnsi="宋体"/>
          <w:color w:val="auto"/>
          <w:sz w:val="28"/>
          <w:szCs w:val="28"/>
          <w:highlight w:val="none"/>
          <w:u w:val="none"/>
          <w:lang w:val="en-US" w:eastAsia="zh-CN"/>
        </w:rPr>
        <w:t>12</w:t>
      </w:r>
      <w:r>
        <w:rPr>
          <w:rFonts w:ascii="宋体" w:hAnsi="宋体"/>
          <w:color w:val="auto"/>
          <w:sz w:val="28"/>
          <w:szCs w:val="28"/>
          <w:highlight w:val="none"/>
          <w:u w:val="none"/>
        </w:rPr>
        <w:t>月份</w:t>
      </w:r>
      <w:r>
        <w:rPr>
          <w:rFonts w:ascii="宋体" w:hAnsi="宋体"/>
          <w:color w:val="auto"/>
          <w:sz w:val="28"/>
          <w:szCs w:val="28"/>
          <w:highlight w:val="none"/>
        </w:rPr>
        <w:t>。缴交社保单位和申报单位不一致或时间不连续的，不得申报</w:t>
      </w:r>
      <w:r>
        <w:rPr>
          <w:rFonts w:hint="eastAsia" w:ascii="宋体" w:hAnsi="宋体"/>
          <w:color w:val="auto"/>
          <w:sz w:val="28"/>
          <w:szCs w:val="28"/>
          <w:highlight w:val="none"/>
          <w:lang w:eastAsia="zh-CN"/>
        </w:rPr>
        <w:t>。经批准跨校评聘的除外</w:t>
      </w:r>
      <w:r>
        <w:rPr>
          <w:rFonts w:ascii="宋体" w:hAnsi="宋体"/>
          <w:color w:val="auto"/>
          <w:sz w:val="28"/>
          <w:szCs w:val="28"/>
          <w:highlight w:val="none"/>
        </w:rPr>
        <w:t>。</w:t>
      </w:r>
    </w:p>
    <w:p w14:paraId="1A5C5E31">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三</w:t>
      </w:r>
      <w:r>
        <w:rPr>
          <w:rFonts w:ascii="宋体" w:hAnsi="宋体"/>
          <w:color w:val="auto"/>
          <w:sz w:val="28"/>
          <w:szCs w:val="28"/>
          <w:highlight w:val="none"/>
        </w:rPr>
        <w:t>）学历（学位）材料：提供学历、学位证书的复印件；国（境）外取得学历（学位）的，须提供经国家教育部留学服务中心进行认证的学历（学位）复印件，并由所在单位加盖公章。</w:t>
      </w:r>
    </w:p>
    <w:p w14:paraId="13C56E93">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四</w:t>
      </w:r>
      <w:r>
        <w:rPr>
          <w:rFonts w:ascii="宋体" w:hAnsi="宋体"/>
          <w:color w:val="auto"/>
          <w:sz w:val="28"/>
          <w:szCs w:val="28"/>
          <w:highlight w:val="none"/>
        </w:rPr>
        <w:t>）继续教育条件：按照</w:t>
      </w:r>
      <w:r>
        <w:rPr>
          <w:rFonts w:hint="eastAsia" w:ascii="宋体" w:hAnsi="宋体"/>
          <w:color w:val="auto"/>
          <w:sz w:val="28"/>
          <w:szCs w:val="28"/>
          <w:highlight w:val="none"/>
        </w:rPr>
        <w:t>国家和省有关规定执行，</w:t>
      </w:r>
      <w:r>
        <w:rPr>
          <w:rFonts w:ascii="宋体" w:hAnsi="宋体"/>
          <w:color w:val="auto"/>
          <w:sz w:val="28"/>
          <w:szCs w:val="28"/>
          <w:highlight w:val="none"/>
        </w:rPr>
        <w:t>申报</w:t>
      </w:r>
      <w:r>
        <w:rPr>
          <w:rFonts w:hint="eastAsia" w:ascii="宋体" w:hAnsi="宋体"/>
          <w:color w:val="auto"/>
          <w:sz w:val="28"/>
          <w:szCs w:val="28"/>
          <w:highlight w:val="none"/>
        </w:rPr>
        <w:t>人员</w:t>
      </w:r>
      <w:r>
        <w:rPr>
          <w:rFonts w:ascii="宋体" w:hAnsi="宋体"/>
          <w:color w:val="auto"/>
          <w:sz w:val="28"/>
          <w:szCs w:val="28"/>
          <w:highlight w:val="none"/>
        </w:rPr>
        <w:t>提供</w:t>
      </w:r>
      <w:r>
        <w:rPr>
          <w:rFonts w:ascii="宋体" w:hAnsi="宋体"/>
          <w:color w:val="auto"/>
          <w:sz w:val="28"/>
          <w:szCs w:val="28"/>
          <w:highlight w:val="none"/>
          <w:u w:val="none"/>
        </w:rPr>
        <w:t>202</w:t>
      </w:r>
      <w:r>
        <w:rPr>
          <w:rFonts w:hint="eastAsia" w:ascii="宋体" w:hAnsi="宋体"/>
          <w:color w:val="auto"/>
          <w:sz w:val="28"/>
          <w:szCs w:val="28"/>
          <w:highlight w:val="none"/>
          <w:u w:val="none"/>
          <w:lang w:val="en-US" w:eastAsia="zh-CN"/>
        </w:rPr>
        <w:t>5</w:t>
      </w:r>
      <w:r>
        <w:rPr>
          <w:rFonts w:ascii="宋体" w:hAnsi="宋体"/>
          <w:color w:val="auto"/>
          <w:sz w:val="28"/>
          <w:szCs w:val="28"/>
          <w:highlight w:val="none"/>
          <w:u w:val="none"/>
        </w:rPr>
        <w:t>年度</w:t>
      </w:r>
      <w:r>
        <w:rPr>
          <w:rFonts w:ascii="宋体" w:hAnsi="宋体"/>
          <w:color w:val="auto"/>
          <w:sz w:val="28"/>
          <w:szCs w:val="28"/>
          <w:highlight w:val="none"/>
        </w:rPr>
        <w:t>《广东省专业技术人员继续教育证书》（原件）。</w:t>
      </w:r>
    </w:p>
    <w:p w14:paraId="5A9CCECD">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五</w:t>
      </w:r>
      <w:r>
        <w:rPr>
          <w:rFonts w:ascii="宋体" w:hAnsi="宋体"/>
          <w:color w:val="auto"/>
          <w:sz w:val="28"/>
          <w:szCs w:val="28"/>
          <w:highlight w:val="none"/>
        </w:rPr>
        <w:t>）论文：根据《关于注意防范非法期刊欺骗教师发表论文的通知》（粤教人〔2005〕15号）的有关规定，按现行专业技术资格条件中的论文著作条件要求执行，不得提交非法期（报）刊上发表的论文。论文、著作均须提交原件，其中属于宣读的论文还须提交宣读证明（原件）及相关会议通知（复印件）。属于获奖的论文还须同时提交获奖证书（复印件）。</w:t>
      </w:r>
    </w:p>
    <w:p w14:paraId="04A3E202">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公开发表在具有CN刊号、ISSN刊号的专业期刊上的论文，申报人须在清华同方中国知网（www.cnki.net）、万方数据知识服务平台（www.wanfangdata.com.cn）、中国期刊网（www.chinaqking.com）、龙源期刊网（www.qikan.com.cn）等主流数据库检索本人论文信息，将检索页面截图并附上网址作为证明材料（论文发表时间以版权页所载日期为准），</w:t>
      </w:r>
      <w:r>
        <w:rPr>
          <w:rFonts w:ascii="宋体" w:hAnsi="宋体"/>
          <w:color w:val="auto"/>
          <w:kern w:val="0"/>
          <w:sz w:val="28"/>
          <w:szCs w:val="28"/>
          <w:highlight w:val="none"/>
        </w:rPr>
        <w:t>刊物须在国家新闻出版广电总局网站进行合法性查询，提供刊物的查询截图，同时提供</w:t>
      </w:r>
      <w:r>
        <w:rPr>
          <w:rFonts w:ascii="宋体" w:hAnsi="宋体"/>
          <w:color w:val="auto"/>
          <w:sz w:val="28"/>
          <w:szCs w:val="28"/>
          <w:highlight w:val="none"/>
        </w:rPr>
        <w:t>主流数据库</w:t>
      </w:r>
      <w:r>
        <w:rPr>
          <w:rFonts w:ascii="宋体" w:hAnsi="宋体"/>
          <w:color w:val="auto"/>
          <w:kern w:val="0"/>
          <w:sz w:val="28"/>
          <w:szCs w:val="28"/>
          <w:highlight w:val="none"/>
        </w:rPr>
        <w:t>论文查重检测报告，</w:t>
      </w:r>
      <w:r>
        <w:rPr>
          <w:rFonts w:ascii="宋体" w:hAnsi="宋体"/>
          <w:color w:val="auto"/>
          <w:sz w:val="28"/>
          <w:szCs w:val="28"/>
          <w:highlight w:val="none"/>
        </w:rPr>
        <w:t>供各级申报评审材料审核部门查验。</w:t>
      </w:r>
    </w:p>
    <w:p w14:paraId="417FBD27">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六</w:t>
      </w:r>
      <w:r>
        <w:rPr>
          <w:rFonts w:ascii="宋体" w:hAnsi="宋体"/>
          <w:color w:val="auto"/>
          <w:sz w:val="28"/>
          <w:szCs w:val="28"/>
          <w:highlight w:val="none"/>
        </w:rPr>
        <w:t>）个人述职报告：述职的有关情况（述职时间、地点、范围，对述职者意见等）须在申报表“公开述职情况栏”中由申报人所在学校（单位）逐一明确填写。个人述职报告主要陈述申报人任现职以来的师德表现、履行教育教学工作职责、参加继续教育、取得业绩及荣誉、开展教研活动等情况。申报者是学校领导的，其述职报告除反映学校管理和办学业绩外，还须着重反映其参与学科教学、教学业绩及荣誉、开展学科教研等情况。从外校（外单位）调入的教师须着重反映调入本校（本单位）后的师德表现、履行教育教学工作职责、参加继续教育、取得业绩及荣誉、开展教研活动等情况。</w:t>
      </w:r>
    </w:p>
    <w:p w14:paraId="784E86E7">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七</w:t>
      </w:r>
      <w:r>
        <w:rPr>
          <w:rFonts w:ascii="宋体" w:hAnsi="宋体"/>
          <w:color w:val="auto"/>
          <w:sz w:val="28"/>
          <w:szCs w:val="28"/>
          <w:highlight w:val="none"/>
        </w:rPr>
        <w:t>）申报人为学校（单位）领导人员的，应如实填写行政职务，并提交学校（单位）主管部门下发的任命（聘任）文件复印件。申报人为学校（单位）中层干部的，应如实填写行政职务，并按照干部管理权限，提交学校（单位）主管部门或者本校（单位）的任命（聘任）文件复印件。</w:t>
      </w:r>
    </w:p>
    <w:p w14:paraId="25F97B32">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无单位核实盖章确认真实性的佐证材料，以及无相应佐证材料的资格、经历（资历）、业绩、论文和评价意见等均视为无效材料。</w:t>
      </w:r>
    </w:p>
    <w:p w14:paraId="2D9C6B4C">
      <w:pPr>
        <w:spacing w:line="570" w:lineRule="exact"/>
        <w:ind w:firstLine="560" w:firstLineChars="200"/>
        <w:rPr>
          <w:rFonts w:ascii="宋体" w:hAnsi="宋体"/>
          <w:color w:val="auto"/>
          <w:sz w:val="28"/>
          <w:szCs w:val="28"/>
          <w:highlight w:val="none"/>
        </w:rPr>
      </w:pPr>
    </w:p>
    <w:p w14:paraId="5401DD19">
      <w:pPr>
        <w:spacing w:line="570" w:lineRule="exact"/>
        <w:ind w:firstLine="560" w:firstLineChars="200"/>
        <w:rPr>
          <w:rFonts w:ascii="宋体" w:hAnsi="宋体"/>
          <w:color w:val="auto"/>
          <w:sz w:val="28"/>
          <w:szCs w:val="28"/>
          <w:highlight w:val="none"/>
        </w:rPr>
      </w:pPr>
    </w:p>
    <w:p w14:paraId="0F7AE8C9">
      <w:pPr>
        <w:spacing w:line="570" w:lineRule="exact"/>
        <w:ind w:firstLine="560" w:firstLineChars="200"/>
        <w:jc w:val="left"/>
        <w:rPr>
          <w:rFonts w:ascii="宋体" w:hAnsi="宋体"/>
          <w:color w:val="auto"/>
          <w:sz w:val="28"/>
          <w:szCs w:val="28"/>
          <w:highlight w:val="none"/>
        </w:rPr>
      </w:pPr>
      <w:r>
        <w:rPr>
          <w:rFonts w:ascii="宋体" w:hAnsi="宋体"/>
          <w:color w:val="auto"/>
          <w:sz w:val="28"/>
          <w:szCs w:val="28"/>
          <w:highlight w:val="none"/>
        </w:rPr>
        <w:t>附件：1</w:t>
      </w:r>
      <w:r>
        <w:rPr>
          <w:rFonts w:hint="eastAsia" w:ascii="宋体" w:hAnsi="宋体"/>
          <w:color w:val="auto"/>
          <w:sz w:val="28"/>
          <w:szCs w:val="28"/>
          <w:highlight w:val="none"/>
        </w:rPr>
        <w:t>-1</w:t>
      </w:r>
      <w:r>
        <w:rPr>
          <w:rFonts w:ascii="宋体" w:hAnsi="宋体"/>
          <w:color w:val="auto"/>
          <w:sz w:val="28"/>
          <w:szCs w:val="28"/>
          <w:highlight w:val="none"/>
        </w:rPr>
        <w:t>.中小学教师职称（职务）评聘岗位使用情况表</w:t>
      </w:r>
    </w:p>
    <w:p w14:paraId="71FC15A9">
      <w:pPr>
        <w:spacing w:line="570" w:lineRule="exact"/>
        <w:ind w:left="1260" w:leftChars="600" w:firstLine="156" w:firstLineChars="56"/>
        <w:jc w:val="left"/>
        <w:rPr>
          <w:rFonts w:ascii="宋体" w:hAnsi="宋体"/>
          <w:color w:val="auto"/>
          <w:sz w:val="28"/>
          <w:szCs w:val="28"/>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-2</w:t>
      </w:r>
      <w:r>
        <w:rPr>
          <w:rFonts w:ascii="宋体" w:hAnsi="宋体"/>
          <w:color w:val="auto"/>
          <w:sz w:val="28"/>
          <w:szCs w:val="28"/>
          <w:highlight w:val="none"/>
        </w:rPr>
        <w:t>.202</w:t>
      </w:r>
      <w:r>
        <w:rPr>
          <w:rFonts w:hint="eastAsia" w:ascii="宋体" w:hAnsi="宋体"/>
          <w:color w:val="auto"/>
          <w:sz w:val="28"/>
          <w:szCs w:val="28"/>
          <w:highlight w:val="none"/>
          <w:lang w:val="en-US" w:eastAsia="zh-CN"/>
        </w:rPr>
        <w:t>5</w:t>
      </w:r>
      <w:r>
        <w:rPr>
          <w:rFonts w:ascii="宋体" w:hAnsi="宋体"/>
          <w:color w:val="auto"/>
          <w:sz w:val="28"/>
          <w:szCs w:val="28"/>
          <w:highlight w:val="none"/>
        </w:rPr>
        <w:t>年</w:t>
      </w:r>
      <w:r>
        <w:rPr>
          <w:rFonts w:hint="eastAsia" w:ascii="宋体" w:hAnsi="宋体"/>
          <w:color w:val="auto"/>
          <w:sz w:val="28"/>
          <w:szCs w:val="28"/>
          <w:highlight w:val="none"/>
          <w:lang w:eastAsia="zh-CN"/>
        </w:rPr>
        <w:t>度</w:t>
      </w:r>
      <w:r>
        <w:rPr>
          <w:rFonts w:ascii="宋体" w:hAnsi="宋体"/>
          <w:color w:val="auto"/>
          <w:sz w:val="28"/>
          <w:szCs w:val="28"/>
          <w:highlight w:val="none"/>
        </w:rPr>
        <w:t>县</w:t>
      </w:r>
      <w:r>
        <w:rPr>
          <w:rFonts w:hint="eastAsia" w:ascii="宋体" w:hAnsi="宋体"/>
          <w:color w:val="auto"/>
          <w:sz w:val="28"/>
          <w:szCs w:val="28"/>
          <w:highlight w:val="none"/>
        </w:rPr>
        <w:t>(</w:t>
      </w:r>
      <w:r>
        <w:rPr>
          <w:rFonts w:ascii="宋体" w:hAnsi="宋体"/>
          <w:color w:val="auto"/>
          <w:sz w:val="28"/>
          <w:szCs w:val="28"/>
          <w:highlight w:val="none"/>
        </w:rPr>
        <w:t>市、区</w:t>
      </w:r>
      <w:r>
        <w:rPr>
          <w:rFonts w:hint="eastAsia" w:ascii="宋体" w:hAnsi="宋体"/>
          <w:color w:val="auto"/>
          <w:sz w:val="28"/>
          <w:szCs w:val="28"/>
          <w:highlight w:val="none"/>
        </w:rPr>
        <w:t>)</w:t>
      </w:r>
      <w:r>
        <w:rPr>
          <w:rFonts w:ascii="宋体" w:hAnsi="宋体"/>
          <w:color w:val="auto"/>
          <w:sz w:val="28"/>
          <w:szCs w:val="28"/>
          <w:highlight w:val="none"/>
        </w:rPr>
        <w:t>相对薄弱学校情况汇总表</w:t>
      </w:r>
    </w:p>
    <w:p w14:paraId="3BC73A8F">
      <w:pPr>
        <w:spacing w:line="570" w:lineRule="exact"/>
        <w:ind w:firstLine="1400" w:firstLineChars="500"/>
        <w:rPr>
          <w:rFonts w:ascii="宋体" w:hAnsi="宋体"/>
          <w:color w:val="auto"/>
          <w:sz w:val="28"/>
          <w:szCs w:val="28"/>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w:t>
      </w:r>
      <w:r>
        <w:rPr>
          <w:rFonts w:hint="eastAsia" w:ascii="宋体" w:hAnsi="宋体"/>
          <w:color w:val="auto"/>
          <w:sz w:val="28"/>
          <w:szCs w:val="28"/>
          <w:highlight w:val="none"/>
          <w:lang w:val="en-US" w:eastAsia="zh-CN"/>
        </w:rPr>
        <w:t>3</w:t>
      </w:r>
      <w:r>
        <w:rPr>
          <w:rFonts w:ascii="宋体" w:hAnsi="宋体"/>
          <w:color w:val="auto"/>
          <w:sz w:val="28"/>
          <w:szCs w:val="28"/>
          <w:highlight w:val="none"/>
        </w:rPr>
        <w:t>.申报材料清单</w:t>
      </w:r>
    </w:p>
    <w:p w14:paraId="1C2A88A5">
      <w:pPr>
        <w:ind w:firstLine="1400" w:firstLineChars="500"/>
        <w:rPr>
          <w:color w:val="auto"/>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w:t>
      </w:r>
      <w:r>
        <w:rPr>
          <w:rFonts w:hint="eastAsia" w:ascii="宋体" w:hAnsi="宋体"/>
          <w:color w:val="auto"/>
          <w:sz w:val="28"/>
          <w:szCs w:val="28"/>
          <w:highlight w:val="none"/>
          <w:lang w:val="en-US" w:eastAsia="zh-CN"/>
        </w:rPr>
        <w:t>4</w:t>
      </w:r>
      <w:r>
        <w:rPr>
          <w:rFonts w:ascii="宋体" w:hAnsi="宋体"/>
          <w:color w:val="auto"/>
          <w:sz w:val="28"/>
          <w:szCs w:val="28"/>
          <w:highlight w:val="none"/>
        </w:rPr>
        <w:t>.职称评审相关表格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3NDg5OWY4ZmM5ZTRiYmQwNDRjZGZhMDExYWZhMmEifQ=="/>
  </w:docVars>
  <w:rsids>
    <w:rsidRoot w:val="00000000"/>
    <w:rsid w:val="016C35D9"/>
    <w:rsid w:val="03903C52"/>
    <w:rsid w:val="0AE5213D"/>
    <w:rsid w:val="18CF675B"/>
    <w:rsid w:val="21A25978"/>
    <w:rsid w:val="2AAE0F81"/>
    <w:rsid w:val="2B170A96"/>
    <w:rsid w:val="2E5F4325"/>
    <w:rsid w:val="2F631DBE"/>
    <w:rsid w:val="37F20AB0"/>
    <w:rsid w:val="397039CD"/>
    <w:rsid w:val="41792802"/>
    <w:rsid w:val="463A18F8"/>
    <w:rsid w:val="49A2384B"/>
    <w:rsid w:val="4C912C37"/>
    <w:rsid w:val="4D3D0A7F"/>
    <w:rsid w:val="4E532673"/>
    <w:rsid w:val="4FBA0C24"/>
    <w:rsid w:val="51BD04A7"/>
    <w:rsid w:val="53146C6F"/>
    <w:rsid w:val="54C80132"/>
    <w:rsid w:val="567F07BC"/>
    <w:rsid w:val="571424A8"/>
    <w:rsid w:val="589E3C36"/>
    <w:rsid w:val="58A919DC"/>
    <w:rsid w:val="5AF159B8"/>
    <w:rsid w:val="5AFD17E5"/>
    <w:rsid w:val="5D9B37DA"/>
    <w:rsid w:val="5F3E2C00"/>
    <w:rsid w:val="5F7D4D62"/>
    <w:rsid w:val="616A6D82"/>
    <w:rsid w:val="62A718D9"/>
    <w:rsid w:val="6BF746ED"/>
    <w:rsid w:val="6E191576"/>
    <w:rsid w:val="6F3C7B5C"/>
    <w:rsid w:val="6FE32AAB"/>
    <w:rsid w:val="709620F1"/>
    <w:rsid w:val="716A5C42"/>
    <w:rsid w:val="796055BB"/>
    <w:rsid w:val="7D586CEA"/>
    <w:rsid w:val="7F390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Hyperlink"/>
    <w:unhideWhenUsed/>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3179</Words>
  <Characters>3428</Characters>
  <Lines>0</Lines>
  <Paragraphs>0</Paragraphs>
  <TotalTime>24</TotalTime>
  <ScaleCrop>false</ScaleCrop>
  <LinksUpToDate>false</LinksUpToDate>
  <CharactersWithSpaces>3434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2022-05-18T03:22:00Z</dcterms:created>
  <dc:creator>Administrator</dc:creator>
  <cp:lastModifiedBy>斯斯</cp:lastModifiedBy>
  <cp:lastPrinted>2024-01-05T02:55:00Z</cp:lastPrinted>
  <dcterms:modified xsi:type="dcterms:W3CDTF">2026-01-15T03:03:34Z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2C50DEAA99D6470C9438B4EB3914104B</vt:lpwstr>
  </property>
  <property fmtid="{D5CDD505-2E9C-101B-9397-08002B2CF9AE}" pid="4" name="KSOTemplateDocerSaveRecord">
    <vt:lpwstr>eyJoZGlkIjoiZjA0MWFkODRlYjdmYzllMDIyZjY5ZGNmNjNjY2VhYWIiLCJ1c2VySWQiOiI0MzkxMzM5NjkifQ==</vt:lpwstr>
  </property>
</Properties>
</file>